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C" w:rsidRPr="007C1FA6" w:rsidRDefault="00AC21F4" w:rsidP="00F22CD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4375322</wp:posOffset>
            </wp:positionH>
            <wp:positionV relativeFrom="paragraph">
              <wp:posOffset>-367632</wp:posOffset>
            </wp:positionV>
            <wp:extent cx="1967123" cy="1402632"/>
            <wp:effectExtent l="38100" t="57150" r="109327" b="102318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23" cy="1402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>26.06.2020- piątek</w:t>
      </w:r>
    </w:p>
    <w:p w:rsidR="00F22CDC" w:rsidRPr="000C03CC" w:rsidRDefault="00F22CDC" w:rsidP="00F22CDC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F22CDC" w:rsidRDefault="00F22CDC" w:rsidP="00F22CDC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Wakacje.</w:t>
      </w:r>
    </w:p>
    <w:p w:rsidR="00F22CDC" w:rsidRPr="005C0DC5" w:rsidRDefault="00F22CDC" w:rsidP="00F22C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0DC5">
        <w:rPr>
          <w:sz w:val="28"/>
          <w:szCs w:val="28"/>
        </w:rPr>
        <w:t xml:space="preserve">Proponuje zestaw ćwiczeń porannych </w:t>
      </w:r>
    </w:p>
    <w:p w:rsidR="00F22CDC" w:rsidRPr="003F78B8" w:rsidRDefault="00F22CDC" w:rsidP="00F22CDC">
      <w:pPr>
        <w:pStyle w:val="Akapitzlist"/>
        <w:jc w:val="both"/>
        <w:rPr>
          <w:rFonts w:cstheme="minorHAnsi"/>
          <w:sz w:val="28"/>
          <w:szCs w:val="28"/>
        </w:rPr>
      </w:pPr>
    </w:p>
    <w:p w:rsidR="00F22CDC" w:rsidRPr="003F78B8" w:rsidRDefault="00F22CDC" w:rsidP="00F22CDC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„Kaczki na wodzie”-</w:t>
      </w:r>
      <w:r w:rsidRPr="003F78B8">
        <w:rPr>
          <w:rFonts w:cstheme="minorHAnsi"/>
          <w:sz w:val="28"/>
          <w:szCs w:val="28"/>
        </w:rPr>
        <w:t xml:space="preserve"> ćwiczenia tułowia. Dzieci wykonują przysiady, podnoszą wyimaginowany kamień i naśladują puszczanie „Kaczki” na w</w:t>
      </w:r>
      <w:r>
        <w:rPr>
          <w:rFonts w:cstheme="minorHAnsi"/>
          <w:sz w:val="28"/>
          <w:szCs w:val="28"/>
        </w:rPr>
        <w:t xml:space="preserve">odzie- rzuty prawą </w:t>
      </w:r>
      <w:r w:rsidRPr="003F78B8">
        <w:rPr>
          <w:rFonts w:cstheme="minorHAnsi"/>
          <w:sz w:val="28"/>
          <w:szCs w:val="28"/>
        </w:rPr>
        <w:t xml:space="preserve">  i lewa ręką.</w:t>
      </w:r>
    </w:p>
    <w:p w:rsidR="00F22CDC" w:rsidRPr="003F78B8" w:rsidRDefault="00F22CDC" w:rsidP="00F22CD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F22CDC" w:rsidRPr="003F78B8" w:rsidRDefault="00F22CDC" w:rsidP="00F22CDC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„Zanurzamy się”-</w:t>
      </w:r>
      <w:r w:rsidRPr="003F78B8">
        <w:rPr>
          <w:rFonts w:cstheme="minorHAnsi"/>
          <w:sz w:val="28"/>
          <w:szCs w:val="28"/>
        </w:rPr>
        <w:t xml:space="preserve"> zabawa skoczna. Dziecko wykonuje kilka sprężystych podskoków obunóż  w  miejscu i przysiad podparty.</w:t>
      </w:r>
    </w:p>
    <w:p w:rsidR="00F22CDC" w:rsidRPr="003F78B8" w:rsidRDefault="00F22CDC" w:rsidP="00F22CD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F22CDC" w:rsidRPr="003F78B8" w:rsidRDefault="00F22CDC" w:rsidP="00F22CD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„Zamki  z  piasku”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buduje  zamki  z  klocków, gąbki                         i  różnych  pomocy  gimnastycznych.  </w:t>
      </w:r>
    </w:p>
    <w:p w:rsidR="00F22CDC" w:rsidRPr="003F78B8" w:rsidRDefault="00F22CDC" w:rsidP="00F22CD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F22CDC" w:rsidRPr="003F78B8" w:rsidRDefault="00F22CDC" w:rsidP="00F22CD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„Rajd  rowerowy”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 siedzi  w  kręgu.  Kładzie  się  na  plecach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i naśladuje  jazdę  rowerem  do  słów rymowanki: </w:t>
      </w:r>
    </w:p>
    <w:p w:rsidR="00F22CDC" w:rsidRPr="003F78B8" w:rsidRDefault="00F22CDC" w:rsidP="00F22CD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22CDC" w:rsidRPr="003F78B8" w:rsidRDefault="00F22CDC" w:rsidP="00F22CDC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3F78B8">
        <w:rPr>
          <w:rFonts w:eastAsia="Times New Roman" w:cstheme="minorHAnsi"/>
          <w:i/>
          <w:sz w:val="28"/>
          <w:szCs w:val="28"/>
          <w:lang w:eastAsia="pl-PL"/>
        </w:rPr>
        <w:t>Jedzie rowerek na spacerek, jaki z  tyłu ma numerek</w:t>
      </w:r>
    </w:p>
    <w:p w:rsidR="00F22CDC" w:rsidRPr="003F78B8" w:rsidRDefault="00F22CDC" w:rsidP="00F22CDC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</w:p>
    <w:p w:rsidR="00F22CDC" w:rsidRDefault="00F22CDC" w:rsidP="00F22CDC">
      <w:pPr>
        <w:spacing w:after="0" w:line="240" w:lineRule="auto"/>
        <w:ind w:left="708" w:firstLine="45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sz w:val="28"/>
          <w:szCs w:val="28"/>
          <w:lang w:eastAsia="pl-PL"/>
        </w:rPr>
        <w:t>Następnie wjeżdża pod górkę – zwalnia, zjeżdżają z górki – przyśpiesza, jadą po prostej – bardzo szybko.</w:t>
      </w:r>
    </w:p>
    <w:p w:rsidR="00AC21F4" w:rsidRDefault="00AC21F4" w:rsidP="00F22CDC">
      <w:pPr>
        <w:spacing w:after="0" w:line="240" w:lineRule="auto"/>
        <w:ind w:left="708" w:firstLine="45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F7AE3" w:rsidRDefault="00AC21F4" w:rsidP="00AC21F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AC21F4">
        <w:rPr>
          <w:rFonts w:cstheme="minorHAnsi"/>
          <w:b/>
          <w:sz w:val="28"/>
          <w:szCs w:val="28"/>
        </w:rPr>
        <w:t>„Zakończenie roku”</w:t>
      </w:r>
      <w:r>
        <w:rPr>
          <w:rFonts w:cstheme="minorHAnsi"/>
          <w:sz w:val="28"/>
          <w:szCs w:val="28"/>
        </w:rPr>
        <w:t xml:space="preserve"> – </w:t>
      </w:r>
      <w:r w:rsidRPr="00AC21F4">
        <w:rPr>
          <w:rFonts w:cstheme="minorHAnsi"/>
          <w:sz w:val="28"/>
          <w:szCs w:val="28"/>
        </w:rPr>
        <w:t xml:space="preserve"> przeprowadza</w:t>
      </w:r>
      <w:r>
        <w:rPr>
          <w:rFonts w:cstheme="minorHAnsi"/>
          <w:sz w:val="28"/>
          <w:szCs w:val="28"/>
        </w:rPr>
        <w:t xml:space="preserve">my z dzieckiem </w:t>
      </w:r>
      <w:r w:rsidRPr="00AC21F4">
        <w:rPr>
          <w:rFonts w:cstheme="minorHAnsi"/>
          <w:sz w:val="28"/>
          <w:szCs w:val="28"/>
        </w:rPr>
        <w:t>rozmowę na temat kończącego się roku przedszkol</w:t>
      </w:r>
      <w:r>
        <w:rPr>
          <w:rFonts w:cstheme="minorHAnsi"/>
          <w:sz w:val="28"/>
          <w:szCs w:val="28"/>
        </w:rPr>
        <w:t>nego: Co najbardziej utkwiło Tobie</w:t>
      </w:r>
      <w:r w:rsidRPr="00AC21F4">
        <w:rPr>
          <w:rFonts w:cstheme="minorHAnsi"/>
          <w:sz w:val="28"/>
          <w:szCs w:val="28"/>
        </w:rPr>
        <w:t xml:space="preserve"> w pamięci z tego roku, który minął? Z kim najbardziej </w:t>
      </w:r>
      <w:r w:rsidR="004F47D4">
        <w:rPr>
          <w:rFonts w:cstheme="minorHAnsi"/>
          <w:sz w:val="28"/>
          <w:szCs w:val="28"/>
        </w:rPr>
        <w:t>lubiłaś/</w:t>
      </w:r>
      <w:proofErr w:type="spellStart"/>
      <w:r w:rsidR="004F47D4">
        <w:rPr>
          <w:rFonts w:cstheme="minorHAnsi"/>
          <w:sz w:val="28"/>
          <w:szCs w:val="28"/>
        </w:rPr>
        <w:t>eś</w:t>
      </w:r>
      <w:proofErr w:type="spellEnd"/>
      <w:r w:rsidR="004F47D4">
        <w:rPr>
          <w:rFonts w:cstheme="minorHAnsi"/>
          <w:sz w:val="28"/>
          <w:szCs w:val="28"/>
        </w:rPr>
        <w:t xml:space="preserve"> się bawić? Czym lubiłaś/</w:t>
      </w:r>
      <w:proofErr w:type="spellStart"/>
      <w:r w:rsidR="004F47D4">
        <w:rPr>
          <w:rFonts w:cstheme="minorHAnsi"/>
          <w:sz w:val="28"/>
          <w:szCs w:val="28"/>
        </w:rPr>
        <w:t>eś</w:t>
      </w:r>
      <w:proofErr w:type="spellEnd"/>
      <w:r w:rsidRPr="00AC21F4">
        <w:rPr>
          <w:rFonts w:cstheme="minorHAnsi"/>
          <w:sz w:val="28"/>
          <w:szCs w:val="28"/>
        </w:rPr>
        <w:t xml:space="preserve"> się bawić? Czego się nauczyliś</w:t>
      </w:r>
      <w:r w:rsidR="004F47D4">
        <w:rPr>
          <w:rFonts w:cstheme="minorHAnsi"/>
          <w:sz w:val="28"/>
          <w:szCs w:val="28"/>
        </w:rPr>
        <w:t>cie w tym roku? Dokąd pójdziesz</w:t>
      </w:r>
      <w:r w:rsidRPr="00AC21F4">
        <w:rPr>
          <w:rFonts w:cstheme="minorHAnsi"/>
          <w:sz w:val="28"/>
          <w:szCs w:val="28"/>
        </w:rPr>
        <w:t xml:space="preserve"> po wakacjach? Czym szkoła różni się od przedszkola</w:t>
      </w:r>
      <w:r w:rsidR="004F47D4">
        <w:rPr>
          <w:rFonts w:cstheme="minorHAnsi"/>
          <w:sz w:val="28"/>
          <w:szCs w:val="28"/>
        </w:rPr>
        <w:t>?</w:t>
      </w:r>
    </w:p>
    <w:p w:rsidR="004F47D4" w:rsidRDefault="004F47D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Default="00F52084" w:rsidP="00F520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„</w:t>
      </w:r>
      <w:r w:rsidR="004F47D4" w:rsidRPr="00F52084">
        <w:rPr>
          <w:rFonts w:cstheme="minorHAnsi"/>
          <w:b/>
          <w:sz w:val="28"/>
          <w:szCs w:val="28"/>
        </w:rPr>
        <w:t>Lato wreszcie!</w:t>
      </w:r>
      <w:r>
        <w:rPr>
          <w:rFonts w:cstheme="minorHAnsi"/>
          <w:b/>
          <w:sz w:val="28"/>
          <w:szCs w:val="28"/>
        </w:rPr>
        <w:t>”</w:t>
      </w:r>
      <w:r w:rsidR="004F47D4" w:rsidRPr="004F47D4">
        <w:rPr>
          <w:rFonts w:cstheme="minorHAnsi"/>
          <w:sz w:val="28"/>
          <w:szCs w:val="28"/>
        </w:rPr>
        <w:t xml:space="preserve"> – wysłuchanie wiersza i rozmowa na temat jego treści.</w:t>
      </w:r>
    </w:p>
    <w:p w:rsidR="00F52084" w:rsidRPr="00F52084" w:rsidRDefault="00F52084" w:rsidP="00F52084">
      <w:pPr>
        <w:pStyle w:val="Akapitzlist"/>
        <w:jc w:val="both"/>
        <w:rPr>
          <w:rFonts w:cstheme="minorHAnsi"/>
          <w:sz w:val="28"/>
          <w:szCs w:val="28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52084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Lato wreszcie! 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52084">
        <w:rPr>
          <w:rFonts w:eastAsia="Times New Roman" w:cstheme="minorHAnsi"/>
          <w:b/>
          <w:sz w:val="28"/>
          <w:szCs w:val="28"/>
          <w:lang w:eastAsia="pl-PL"/>
        </w:rPr>
        <w:t>Urszula Kozłowska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Już walizki w bagażniku,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torba, plecak, pięć koszyków…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Czy na pewno wszystko mamy?!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Bo za chwilę wyjeżdżamy!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Tata już przy kierownicy,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denerwuje się i krzyczy.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Szkoda przecież każdej chwili!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– Jedźmy w końcu, moi mili!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Lato, lato, lato wreszcie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Nie będziemy siedzieć w mieście!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Wszyscy więc wsiadają prędko: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Dziadek Władek z wielką wędką,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Babcia z kotem, pies nasz, Ciapek,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Mama (niosąc stos kanapek),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Moja siostra z parasolką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i braciszek z deskorolką,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  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potem ja z piłkami dwiema…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lecz już dla mnie miejsca nie ma!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Lato, lato, lato wreszcie,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Czy będziemy siedzieć w mieście?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Tata mówi: – Nie ma strachu,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jeszcze miejsce jest na dachu.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Więc mi trochę zrzedła minka: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– Ja na dachu? Ja… dziewczynka?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Tata tylko kręci głową: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– Cóż za pomysł, daję słowo?!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Oj! Córeczko moja mała,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coś ty sobie ubzdurała?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Lato, lato, lato wreszcie,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Nie będziemy siedzieć w mieście!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Już na dachu stos bagaży,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a ja uśmiech mam na twarzy.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Siedzę sobie obok mamy,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no i wreszcie wyjeżdżamy!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Słońce nam wskazuje drogę –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już doczekać się nie mogę!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Wiem, że w dali na nas czeka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Las szumiący, łąka, rzeka…</w:t>
      </w: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2084" w:rsidRP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Lato, lato, lato wreszcie,</w:t>
      </w:r>
    </w:p>
    <w:p w:rsidR="00F52084" w:rsidRDefault="00F52084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52084">
        <w:rPr>
          <w:rFonts w:eastAsia="Times New Roman" w:cstheme="minorHAnsi"/>
          <w:sz w:val="28"/>
          <w:szCs w:val="28"/>
          <w:lang w:eastAsia="pl-PL"/>
        </w:rPr>
        <w:t>Nie będziemy siedzieć w mieście!</w:t>
      </w:r>
    </w:p>
    <w:p w:rsidR="005A6698" w:rsidRPr="00F52084" w:rsidRDefault="005A6698" w:rsidP="00F520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F47D4" w:rsidRPr="00F52084" w:rsidRDefault="00F52084" w:rsidP="00F52084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52084">
        <w:rPr>
          <w:rFonts w:cstheme="minorHAnsi"/>
          <w:sz w:val="28"/>
          <w:szCs w:val="28"/>
        </w:rPr>
        <w:t>„</w:t>
      </w:r>
      <w:r w:rsidRPr="00F52084">
        <w:rPr>
          <w:rFonts w:cstheme="minorHAnsi"/>
          <w:b/>
          <w:sz w:val="28"/>
          <w:szCs w:val="28"/>
        </w:rPr>
        <w:t>Pociągi przyjaźni” – zabawa ruchowa.</w:t>
      </w:r>
    </w:p>
    <w:p w:rsidR="00F52084" w:rsidRDefault="00F52084" w:rsidP="00F52084">
      <w:pPr>
        <w:pStyle w:val="Akapitzlist"/>
        <w:rPr>
          <w:rFonts w:cstheme="minorHAnsi"/>
          <w:sz w:val="28"/>
          <w:szCs w:val="28"/>
        </w:rPr>
      </w:pPr>
      <w:r w:rsidRPr="00F52084">
        <w:rPr>
          <w:rFonts w:cstheme="minorHAnsi"/>
          <w:sz w:val="28"/>
          <w:szCs w:val="28"/>
        </w:rPr>
        <w:t>Zachęcam do zabawy z całą rodziną</w:t>
      </w:r>
      <w:r w:rsidR="005A6698">
        <w:rPr>
          <w:rFonts w:cstheme="minorHAnsi"/>
          <w:sz w:val="28"/>
          <w:szCs w:val="28"/>
        </w:rPr>
        <w:t>.</w:t>
      </w:r>
    </w:p>
    <w:p w:rsidR="005A6698" w:rsidRDefault="005A6698" w:rsidP="00F52084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5A6698" w:rsidRDefault="005A6698" w:rsidP="00F52084">
      <w:pPr>
        <w:pStyle w:val="Akapitzlist"/>
        <w:rPr>
          <w:rFonts w:cstheme="minorHAnsi"/>
          <w:sz w:val="28"/>
          <w:szCs w:val="28"/>
        </w:rPr>
      </w:pPr>
      <w:hyperlink r:id="rId6" w:history="1">
        <w:r w:rsidRPr="0061072F">
          <w:rPr>
            <w:rStyle w:val="Hipercze"/>
            <w:rFonts w:cstheme="minorHAnsi"/>
            <w:sz w:val="28"/>
            <w:szCs w:val="28"/>
          </w:rPr>
          <w:t>https://www.youtube.com/watch?v=i76ClBnx2Ik&amp;t=45s</w:t>
        </w:r>
      </w:hyperlink>
    </w:p>
    <w:p w:rsidR="005A6698" w:rsidRDefault="005A6698" w:rsidP="005A6698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6698">
        <w:rPr>
          <w:rFonts w:cstheme="minorHAnsi"/>
          <w:b/>
          <w:sz w:val="28"/>
          <w:szCs w:val="28"/>
        </w:rPr>
        <w:t>„Moja wyspa”</w:t>
      </w:r>
      <w:r w:rsidRPr="005A6698">
        <w:rPr>
          <w:rFonts w:cstheme="minorHAnsi"/>
          <w:sz w:val="28"/>
          <w:szCs w:val="28"/>
        </w:rPr>
        <w:t xml:space="preserve"> – praca t</w:t>
      </w:r>
      <w:r>
        <w:rPr>
          <w:rFonts w:cstheme="minorHAnsi"/>
          <w:sz w:val="28"/>
          <w:szCs w:val="28"/>
        </w:rPr>
        <w:t>echniczna</w:t>
      </w:r>
    </w:p>
    <w:p w:rsidR="005A6698" w:rsidRPr="00F52084" w:rsidRDefault="005A6698" w:rsidP="005A6698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</w:t>
      </w:r>
      <w:r w:rsidRPr="005A6698">
        <w:rPr>
          <w:rFonts w:cstheme="minorHAnsi"/>
          <w:sz w:val="28"/>
          <w:szCs w:val="28"/>
        </w:rPr>
        <w:t>rzygotowuje</w:t>
      </w:r>
      <w:r>
        <w:rPr>
          <w:rFonts w:cstheme="minorHAnsi"/>
          <w:sz w:val="28"/>
          <w:szCs w:val="28"/>
        </w:rPr>
        <w:t>my</w:t>
      </w:r>
      <w:r w:rsidRPr="005A6698">
        <w:rPr>
          <w:rFonts w:cstheme="minorHAnsi"/>
          <w:sz w:val="28"/>
          <w:szCs w:val="28"/>
        </w:rPr>
        <w:t xml:space="preserve"> materiał plastyczny i przyrodniczy: piasek, kamyki, patyczki, kawałki kory, piórka, masę solna, plastelinę. Daje</w:t>
      </w:r>
      <w:r>
        <w:rPr>
          <w:rFonts w:cstheme="minorHAnsi"/>
          <w:sz w:val="28"/>
          <w:szCs w:val="28"/>
        </w:rPr>
        <w:t xml:space="preserve">my dziecku </w:t>
      </w:r>
      <w:r w:rsidRPr="005A6698">
        <w:rPr>
          <w:rFonts w:cstheme="minorHAnsi"/>
          <w:sz w:val="28"/>
          <w:szCs w:val="28"/>
        </w:rPr>
        <w:t>także rolki po papierze toaletowym, plastikowe zakrętki, plas</w:t>
      </w:r>
      <w:r>
        <w:rPr>
          <w:rFonts w:cstheme="minorHAnsi"/>
          <w:sz w:val="28"/>
          <w:szCs w:val="28"/>
        </w:rPr>
        <w:t>telinę, drobne koraliki. Dziecko przygotowuje</w:t>
      </w:r>
      <w:r w:rsidRPr="005A6698">
        <w:rPr>
          <w:rFonts w:cstheme="minorHAnsi"/>
          <w:sz w:val="28"/>
          <w:szCs w:val="28"/>
        </w:rPr>
        <w:t xml:space="preserve"> swoją wyspę na ta</w:t>
      </w:r>
      <w:r>
        <w:rPr>
          <w:rFonts w:cstheme="minorHAnsi"/>
          <w:sz w:val="28"/>
          <w:szCs w:val="28"/>
        </w:rPr>
        <w:t>lerzyku jednorazowym, wypełnia</w:t>
      </w:r>
      <w:r w:rsidRPr="005A6698">
        <w:rPr>
          <w:rFonts w:cstheme="minorHAnsi"/>
          <w:sz w:val="28"/>
          <w:szCs w:val="28"/>
        </w:rPr>
        <w:t xml:space="preserve"> go grubą warstwa masy solnej z piaskiem, którą zagospodarowują według własnego pomysłu.</w:t>
      </w:r>
    </w:p>
    <w:p w:rsidR="004F47D4" w:rsidRDefault="004F47D4" w:rsidP="004F47D4">
      <w:pPr>
        <w:pStyle w:val="Akapitzlist"/>
        <w:jc w:val="both"/>
        <w:rPr>
          <w:rFonts w:cstheme="minorHAnsi"/>
          <w:sz w:val="28"/>
          <w:szCs w:val="28"/>
        </w:rPr>
      </w:pPr>
    </w:p>
    <w:p w:rsidR="00AC21F4" w:rsidRPr="0066489A" w:rsidRDefault="00AC21F4" w:rsidP="00AC21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Pr="00130165">
        <w:rPr>
          <w:rFonts w:eastAsia="Times New Roman" w:cstheme="minorHAnsi"/>
          <w:b/>
          <w:sz w:val="28"/>
          <w:szCs w:val="28"/>
          <w:lang w:eastAsia="pl-PL"/>
        </w:rPr>
        <w:t>Hej przedszkole ukochane”</w:t>
      </w:r>
    </w:p>
    <w:p w:rsidR="00AC21F4" w:rsidRDefault="00AC21F4" w:rsidP="00AC21F4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„Przedszkola czas już minął”</w:t>
      </w:r>
    </w:p>
    <w:p w:rsidR="00AC21F4" w:rsidRDefault="00AC21F4" w:rsidP="00AC21F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„…a My nie chcemy jeszcze iść” </w:t>
      </w:r>
      <w:r w:rsidRPr="00130165">
        <w:rPr>
          <w:rFonts w:eastAsia="Times New Roman" w:cstheme="minorHAnsi"/>
          <w:b/>
          <w:sz w:val="28"/>
          <w:szCs w:val="28"/>
          <w:lang w:eastAsia="pl-PL"/>
        </w:rPr>
        <w:t>-</w:t>
      </w:r>
      <w:r>
        <w:rPr>
          <w:rFonts w:eastAsia="Times New Roman" w:cstheme="minorHAnsi"/>
          <w:sz w:val="28"/>
          <w:szCs w:val="28"/>
          <w:lang w:eastAsia="pl-PL"/>
        </w:rPr>
        <w:t xml:space="preserve"> słuchanie piosenek</w:t>
      </w:r>
    </w:p>
    <w:p w:rsidR="00AC21F4" w:rsidRPr="00AC21F4" w:rsidRDefault="00AC21F4" w:rsidP="00AC21F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C21F4" w:rsidRPr="00130165" w:rsidRDefault="00AC21F4" w:rsidP="00AC21F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linków:</w:t>
      </w:r>
    </w:p>
    <w:p w:rsidR="00AC21F4" w:rsidRDefault="00AC21F4" w:rsidP="00AC21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hyperlink r:id="rId7" w:history="1">
        <w:r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https://www.youtube.com/watch?v=4ba9aVhV88M</w:t>
        </w:r>
      </w:hyperlink>
    </w:p>
    <w:p w:rsidR="00AC21F4" w:rsidRDefault="00AC21F4" w:rsidP="00AC21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hyperlink r:id="rId8" w:history="1">
        <w:r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https://www.youtube.com/watch?v=8JYyc0eSl_c</w:t>
        </w:r>
      </w:hyperlink>
    </w:p>
    <w:p w:rsidR="00AC21F4" w:rsidRDefault="00AC21F4" w:rsidP="00AC21F4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9" w:history="1">
        <w:r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https://www.youtube.com/watch?v=qmvipCo922w</w:t>
        </w:r>
      </w:hyperlink>
    </w:p>
    <w:p w:rsidR="00F22CDC" w:rsidRDefault="00F22CDC"/>
    <w:p w:rsidR="00F22CDC" w:rsidRDefault="00F22CDC" w:rsidP="00F22C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6489A">
        <w:rPr>
          <w:rFonts w:eastAsia="Times New Roman" w:cstheme="minorHAnsi"/>
          <w:b/>
          <w:sz w:val="28"/>
          <w:szCs w:val="28"/>
          <w:lang w:eastAsia="pl-PL"/>
        </w:rPr>
        <w:t xml:space="preserve">Bajeczka na weekend”- </w:t>
      </w:r>
      <w:r>
        <w:rPr>
          <w:rFonts w:eastAsia="Times New Roman" w:cstheme="minorHAnsi"/>
          <w:b/>
          <w:sz w:val="28"/>
          <w:szCs w:val="28"/>
          <w:lang w:eastAsia="pl-PL"/>
        </w:rPr>
        <w:t>„ Mały uparty słoń”</w:t>
      </w:r>
    </w:p>
    <w:p w:rsidR="00F22CDC" w:rsidRPr="00CE03F2" w:rsidRDefault="00F22CDC" w:rsidP="00F22CD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E03F2">
        <w:rPr>
          <w:rFonts w:eastAsia="Times New Roman" w:cstheme="minorHAnsi"/>
          <w:sz w:val="28"/>
          <w:szCs w:val="28"/>
          <w:lang w:eastAsia="pl-PL"/>
        </w:rPr>
        <w:t>odsyłam do linku:</w:t>
      </w:r>
    </w:p>
    <w:p w:rsidR="00F22CDC" w:rsidRDefault="00F22CDC" w:rsidP="00F22CDC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0" w:history="1">
        <w:r w:rsidRPr="002D7F88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https://www.youtube.com/watch?v=TU938BIqh5I</w:t>
        </w:r>
      </w:hyperlink>
    </w:p>
    <w:p w:rsidR="00F22CDC" w:rsidRDefault="00F22CDC"/>
    <w:p w:rsidR="00AC21F4" w:rsidRPr="005A6698" w:rsidRDefault="005A6698" w:rsidP="005A66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6698">
        <w:rPr>
          <w:sz w:val="28"/>
          <w:szCs w:val="28"/>
        </w:rPr>
        <w:t xml:space="preserve">Zachęcam do wykonania </w:t>
      </w:r>
      <w:r w:rsidRPr="005A6698">
        <w:rPr>
          <w:b/>
          <w:sz w:val="28"/>
          <w:szCs w:val="28"/>
        </w:rPr>
        <w:t>karty pracy 4 str. 47, 48b.</w:t>
      </w:r>
    </w:p>
    <w:p w:rsidR="005A6698" w:rsidRPr="005A6698" w:rsidRDefault="005A6698" w:rsidP="005A66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Dodatkowa kolorowanka:</w:t>
      </w: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-151650</wp:posOffset>
            </wp:positionH>
            <wp:positionV relativeFrom="paragraph">
              <wp:posOffset>10144</wp:posOffset>
            </wp:positionV>
            <wp:extent cx="6056416" cy="6115793"/>
            <wp:effectExtent l="0" t="0" r="0" b="0"/>
            <wp:wrapNone/>
            <wp:docPr id="7" name="Obraz 7" descr="Darmowe kolorowanki dla dzieci od Dada • pokoloruj Dziecko na plaż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kolorowanki dla dzieci od Dada • pokoloruj Dziecko na plaż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289" r="1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6" cy="61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Default="005A6698" w:rsidP="005A6698">
      <w:pPr>
        <w:rPr>
          <w:sz w:val="28"/>
          <w:szCs w:val="28"/>
        </w:rPr>
      </w:pPr>
    </w:p>
    <w:p w:rsidR="005A6698" w:rsidRPr="005A6698" w:rsidRDefault="005A6698" w:rsidP="005A6698">
      <w:pPr>
        <w:rPr>
          <w:sz w:val="28"/>
          <w:szCs w:val="28"/>
        </w:rPr>
      </w:pPr>
    </w:p>
    <w:p w:rsidR="00AC21F4" w:rsidRDefault="00AC21F4" w:rsidP="00AC21F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455670" cy="233934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F4" w:rsidRPr="004F47D4" w:rsidRDefault="00AC21F4" w:rsidP="00AC21F4">
      <w:pPr>
        <w:jc w:val="center"/>
        <w:rPr>
          <w:b/>
          <w:color w:val="F79646" w:themeColor="accent6"/>
          <w:sz w:val="52"/>
          <w:szCs w:val="52"/>
        </w:rPr>
      </w:pPr>
    </w:p>
    <w:p w:rsidR="00AC21F4" w:rsidRPr="004F47D4" w:rsidRDefault="00AC21F4" w:rsidP="00AC21F4">
      <w:pPr>
        <w:jc w:val="center"/>
        <w:rPr>
          <w:b/>
          <w:color w:val="F79646" w:themeColor="accent6"/>
          <w:sz w:val="52"/>
          <w:szCs w:val="52"/>
        </w:rPr>
      </w:pPr>
      <w:r w:rsidRPr="004F47D4">
        <w:rPr>
          <w:b/>
          <w:color w:val="F79646" w:themeColor="accent6"/>
          <w:sz w:val="52"/>
          <w:szCs w:val="52"/>
        </w:rPr>
        <w:t xml:space="preserve">Cudownych wakacji </w:t>
      </w:r>
    </w:p>
    <w:p w:rsidR="00AC21F4" w:rsidRPr="004F47D4" w:rsidRDefault="00AC21F4" w:rsidP="00AC21F4">
      <w:pPr>
        <w:jc w:val="center"/>
        <w:rPr>
          <w:b/>
          <w:color w:val="F79646" w:themeColor="accent6"/>
          <w:sz w:val="52"/>
          <w:szCs w:val="52"/>
        </w:rPr>
      </w:pPr>
      <w:r w:rsidRPr="004F47D4">
        <w:rPr>
          <w:b/>
          <w:color w:val="F79646" w:themeColor="accent6"/>
          <w:sz w:val="52"/>
          <w:szCs w:val="52"/>
        </w:rPr>
        <w:t xml:space="preserve">oraz powodzenia w szkole </w:t>
      </w:r>
    </w:p>
    <w:p w:rsidR="00AC21F4" w:rsidRPr="004F47D4" w:rsidRDefault="00AC21F4" w:rsidP="00AC21F4">
      <w:pPr>
        <w:jc w:val="center"/>
        <w:rPr>
          <w:b/>
          <w:color w:val="F79646" w:themeColor="accent6"/>
          <w:sz w:val="52"/>
          <w:szCs w:val="52"/>
        </w:rPr>
      </w:pPr>
      <w:r w:rsidRPr="004F47D4">
        <w:rPr>
          <w:b/>
          <w:color w:val="F79646" w:themeColor="accent6"/>
          <w:sz w:val="52"/>
          <w:szCs w:val="52"/>
        </w:rPr>
        <w:t>dla Was Wiewióreczki!</w:t>
      </w:r>
    </w:p>
    <w:p w:rsidR="00AC21F4" w:rsidRPr="004F47D4" w:rsidRDefault="00AC21F4" w:rsidP="00AC21F4">
      <w:pPr>
        <w:jc w:val="center"/>
        <w:rPr>
          <w:b/>
          <w:color w:val="F79646" w:themeColor="accent6"/>
          <w:sz w:val="52"/>
          <w:szCs w:val="52"/>
        </w:rPr>
      </w:pPr>
      <w:r w:rsidRPr="004F47D4">
        <w:rPr>
          <w:b/>
          <w:color w:val="F79646" w:themeColor="accent6"/>
          <w:sz w:val="52"/>
          <w:szCs w:val="52"/>
        </w:rPr>
        <w:t>życzy Pani Dominika</w:t>
      </w:r>
    </w:p>
    <w:p w:rsidR="00AC21F4" w:rsidRPr="00AC21F4" w:rsidRDefault="00AC21F4">
      <w:pPr>
        <w:jc w:val="center"/>
        <w:rPr>
          <w:sz w:val="52"/>
          <w:szCs w:val="52"/>
        </w:rPr>
      </w:pPr>
    </w:p>
    <w:sectPr w:rsidR="00AC21F4" w:rsidRPr="00AC21F4" w:rsidSect="00BF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12"/>
    <w:multiLevelType w:val="hybridMultilevel"/>
    <w:tmpl w:val="F22A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509A"/>
    <w:multiLevelType w:val="hybridMultilevel"/>
    <w:tmpl w:val="CCDC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E562E"/>
    <w:multiLevelType w:val="hybridMultilevel"/>
    <w:tmpl w:val="55DA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D3DE8"/>
    <w:multiLevelType w:val="hybridMultilevel"/>
    <w:tmpl w:val="AD2A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2CDC"/>
    <w:rsid w:val="004F47D4"/>
    <w:rsid w:val="005A6698"/>
    <w:rsid w:val="0095387F"/>
    <w:rsid w:val="00AC21F4"/>
    <w:rsid w:val="00BF7AE3"/>
    <w:rsid w:val="00F22CDC"/>
    <w:rsid w:val="00F5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C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5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2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Yyc0eSl_c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ba9aVhV88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6ClBnx2Ik&amp;t=45s" TargetMode="External"/><Relationship Id="rId11" Type="http://schemas.openxmlformats.org/officeDocument/2006/relationships/hyperlink" Target="https://www.google.pl/url?sa=i&amp;url=https%3A%2F%2Fdada.pl%2Fdla-malucha%2Fkolorowanki%2Fdziecko-na-plazy&amp;psig=AOvVaw261Oa66qi4czeI8HCxLCWl&amp;ust=1593187039936000&amp;source=images&amp;cd=vfe&amp;ved=0CAIQjRxqFwoTCLCtq7aqneoCFQAAAAAdAAAAABA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U938BIq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vipCo92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2020-06-25T14:50:00Z</dcterms:created>
  <dcterms:modified xsi:type="dcterms:W3CDTF">2020-06-25T16:00:00Z</dcterms:modified>
</cp:coreProperties>
</file>