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3AFE" w:rsidRPr="00E75F34" w:rsidRDefault="00AD0A21" w:rsidP="00E75F3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2787426</wp:posOffset>
            </wp:positionH>
            <wp:positionV relativeFrom="paragraph">
              <wp:posOffset>-434667</wp:posOffset>
            </wp:positionV>
            <wp:extent cx="3615503" cy="2790770"/>
            <wp:effectExtent l="19050" t="0" r="3997" b="0"/>
            <wp:wrapNone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615503" cy="279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AFE" w:rsidRPr="00E75F34">
        <w:rPr>
          <w:rFonts w:ascii="Times New Roman" w:hAnsi="Times New Roman" w:cs="Times New Roman"/>
          <w:sz w:val="24"/>
          <w:szCs w:val="24"/>
        </w:rPr>
        <w:t>06.04.SOWY</w:t>
      </w:r>
      <w:r w:rsidR="001A7846" w:rsidRPr="00E75F34">
        <w:rPr>
          <w:rFonts w:ascii="Times New Roman" w:hAnsi="Times New Roman" w:cs="Times New Roman"/>
          <w:sz w:val="24"/>
          <w:szCs w:val="24"/>
        </w:rPr>
        <w:t xml:space="preserve">  poniedziałek</w:t>
      </w:r>
    </w:p>
    <w:p w:rsidR="001A3AFE" w:rsidRPr="00E75F34" w:rsidRDefault="001A3AFE" w:rsidP="00E75F3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F34">
        <w:rPr>
          <w:rFonts w:ascii="Times New Roman" w:hAnsi="Times New Roman" w:cs="Times New Roman"/>
          <w:b/>
          <w:sz w:val="28"/>
          <w:szCs w:val="28"/>
        </w:rPr>
        <w:t>WIELKANOC</w:t>
      </w:r>
    </w:p>
    <w:p w:rsidR="001A3AFE" w:rsidRPr="00E75F34" w:rsidRDefault="001A3AFE" w:rsidP="00E75F3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75F34">
        <w:rPr>
          <w:rFonts w:ascii="Times New Roman" w:hAnsi="Times New Roman" w:cs="Times New Roman"/>
          <w:sz w:val="28"/>
          <w:szCs w:val="28"/>
        </w:rPr>
        <w:t>Temat dzienny</w:t>
      </w:r>
      <w:r w:rsidRPr="00E75F34">
        <w:rPr>
          <w:rFonts w:ascii="Times New Roman" w:hAnsi="Times New Roman" w:cs="Times New Roman"/>
          <w:b/>
          <w:sz w:val="28"/>
          <w:szCs w:val="28"/>
        </w:rPr>
        <w:t xml:space="preserve"> – Przygotowania do świąt</w:t>
      </w:r>
    </w:p>
    <w:p w:rsidR="00AD0A21" w:rsidRDefault="00AD0A21" w:rsidP="00E75F3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D0A21" w:rsidRDefault="00AD0A21" w:rsidP="00E75F3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AD0A21" w:rsidRDefault="00AD0A21" w:rsidP="00E75F34">
      <w:pPr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1A3AFE" w:rsidRPr="00E75F34" w:rsidRDefault="001A3AFE" w:rsidP="00E75F34">
      <w:pPr>
        <w:jc w:val="both"/>
        <w:rPr>
          <w:rFonts w:ascii="Times New Roman" w:hAnsi="Times New Roman" w:cs="Times New Roman"/>
        </w:rPr>
      </w:pPr>
      <w:r w:rsidRPr="00E75F34">
        <w:rPr>
          <w:rFonts w:ascii="Times New Roman" w:hAnsi="Times New Roman" w:cs="Times New Roman"/>
          <w:b/>
          <w:sz w:val="32"/>
          <w:szCs w:val="32"/>
        </w:rPr>
        <w:t>I</w:t>
      </w:r>
      <w:r w:rsidRPr="00E75F34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F44AA" w:rsidRPr="00E75F34" w:rsidRDefault="00DF44AA" w:rsidP="00AD0A21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sz w:val="24"/>
          <w:szCs w:val="24"/>
        </w:rPr>
        <w:t xml:space="preserve">„Powitanka” – </w:t>
      </w:r>
      <w:hyperlink r:id="rId6" w:history="1">
        <w:r w:rsidRPr="00E75F3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https://www.youtube.com/watch?v=QB-QVbt57T8&amp;list=PLeAXf0wm-GUndYcvZ5Y3DkL93-n4m-0Ix</w:t>
        </w:r>
      </w:hyperlink>
    </w:p>
    <w:p w:rsidR="00DF44AA" w:rsidRPr="00E75F34" w:rsidRDefault="00DF44AA" w:rsidP="00E75F3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1A3AFE" w:rsidRPr="00E75F34" w:rsidRDefault="00DF44AA" w:rsidP="00E75F3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sz w:val="24"/>
          <w:szCs w:val="24"/>
        </w:rPr>
        <w:t>Raz, dwa, trzy, cztery dzisiaj się pogimnastykujemy.</w:t>
      </w:r>
    </w:p>
    <w:p w:rsidR="00AD5E9F" w:rsidRPr="00E75F34" w:rsidRDefault="00AD5E9F" w:rsidP="00E75F3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b/>
          <w:sz w:val="24"/>
          <w:szCs w:val="24"/>
        </w:rPr>
        <w:t>„Poranek na wsi”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leżenie na brzuchu z rękami pod głową, na klaśnięcie rodzica  rozprostowanie rąk i uniesienie ich wraz z nogami nad podłogę.</w:t>
      </w:r>
    </w:p>
    <w:p w:rsidR="00AD5E9F" w:rsidRPr="00E75F34" w:rsidRDefault="00AD5E9F" w:rsidP="00E75F3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b/>
          <w:sz w:val="24"/>
          <w:szCs w:val="24"/>
        </w:rPr>
        <w:t>„Koty się budzą”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klęk podparty (tak, jakby kotek siedział na tylnych łapkach) dolny odcinek kręgosłupa „wpychamy” mocno w podłogę, aby stał się w tym miejscu wklęsły. Głowę podnosimy. Na hasło  rodzica „koci grzbiet” górny odcinek kręgosłupy „wypychamy” w górę tak, aby powstał swego rodzaju garb, głowę chowamy między ramionami. </w:t>
      </w:r>
    </w:p>
    <w:p w:rsidR="00AD5E9F" w:rsidRPr="00E75F34" w:rsidRDefault="00AD5E9F" w:rsidP="00E75F3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b/>
          <w:sz w:val="24"/>
          <w:szCs w:val="24"/>
        </w:rPr>
        <w:t>„Koniki</w:t>
      </w:r>
      <w:r w:rsidRPr="00E75F34">
        <w:rPr>
          <w:rFonts w:ascii="Times New Roman" w:hAnsi="Times New Roman" w:cs="Times New Roman"/>
          <w:sz w:val="24"/>
          <w:szCs w:val="24"/>
        </w:rPr>
        <w:t xml:space="preserve">” – bieg po obwodzie koła (uderzanie piętami o pośladki). Możemy </w:t>
      </w:r>
      <w:r w:rsidR="00E75F34">
        <w:rPr>
          <w:rFonts w:ascii="Times New Roman" w:hAnsi="Times New Roman" w:cs="Times New Roman"/>
          <w:sz w:val="24"/>
          <w:szCs w:val="24"/>
        </w:rPr>
        <w:br/>
      </w:r>
      <w:r w:rsidRPr="00E75F34">
        <w:rPr>
          <w:rFonts w:ascii="Times New Roman" w:hAnsi="Times New Roman" w:cs="Times New Roman"/>
          <w:sz w:val="24"/>
          <w:szCs w:val="24"/>
        </w:rPr>
        <w:t xml:space="preserve">w tej zabawie kląskać lub prychać. </w:t>
      </w:r>
    </w:p>
    <w:p w:rsidR="00AD5E9F" w:rsidRPr="00E75F34" w:rsidRDefault="00AD5E9F" w:rsidP="00E75F3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b/>
          <w:sz w:val="24"/>
          <w:szCs w:val="24"/>
        </w:rPr>
        <w:t>„Sadzimy w polu”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pozycja stojąca w rozkroku, skłon do prawej nogi, wyprost, skłon do lewej nogi, wyprost. Powtórzenie kilka razy. </w:t>
      </w:r>
    </w:p>
    <w:p w:rsidR="00AD5E9F" w:rsidRPr="00E75F34" w:rsidRDefault="00AD5E9F" w:rsidP="00E75F3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b/>
          <w:sz w:val="24"/>
          <w:szCs w:val="24"/>
        </w:rPr>
        <w:t>„Króliki skaczą”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przeskakiwanie z prawej strony na lewą i z powrotem. </w:t>
      </w:r>
    </w:p>
    <w:p w:rsidR="00AD5E9F" w:rsidRPr="00E75F34" w:rsidRDefault="00AD5E9F" w:rsidP="00E75F3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b/>
          <w:sz w:val="24"/>
          <w:szCs w:val="24"/>
        </w:rPr>
        <w:t>„Idą kaczki”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marsz na ugiętych nogach. </w:t>
      </w:r>
    </w:p>
    <w:p w:rsidR="00AD5E9F" w:rsidRPr="00E75F34" w:rsidRDefault="00AD5E9F" w:rsidP="00E75F34">
      <w:pPr>
        <w:pStyle w:val="Akapitzlist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b/>
          <w:sz w:val="24"/>
          <w:szCs w:val="24"/>
        </w:rPr>
        <w:t>„Idą krowy”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marsz na czworaka. </w:t>
      </w:r>
    </w:p>
    <w:p w:rsidR="00AD5E9F" w:rsidRPr="00E75F34" w:rsidRDefault="00AD5E9F" w:rsidP="00E75F34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AD5E9F" w:rsidRPr="00E75F34" w:rsidRDefault="00AD5E9F" w:rsidP="00E75F34">
      <w:pPr>
        <w:pStyle w:val="Akapitzlist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sz w:val="24"/>
          <w:szCs w:val="24"/>
        </w:rPr>
        <w:t xml:space="preserve">Zabawa wyciszająca </w:t>
      </w:r>
      <w:r w:rsidRPr="00E75F34">
        <w:rPr>
          <w:rFonts w:ascii="Times New Roman" w:hAnsi="Times New Roman" w:cs="Times New Roman"/>
          <w:b/>
          <w:sz w:val="24"/>
          <w:szCs w:val="24"/>
        </w:rPr>
        <w:t>„Kapturek myśliciela”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rodzic prosi dziecko, by skleiło swoje paluszki i zrobiło kapturek. Podczas wykonywania tego ćwiczenia dzieci mają zadanie skupi</w:t>
      </w:r>
      <w:r w:rsidR="00680F41">
        <w:rPr>
          <w:rFonts w:ascii="Times New Roman" w:hAnsi="Times New Roman" w:cs="Times New Roman"/>
          <w:sz w:val="24"/>
          <w:szCs w:val="24"/>
        </w:rPr>
        <w:t>ć</w:t>
      </w:r>
      <w:r w:rsidRPr="00E75F34">
        <w:rPr>
          <w:rFonts w:ascii="Times New Roman" w:hAnsi="Times New Roman" w:cs="Times New Roman"/>
          <w:sz w:val="24"/>
          <w:szCs w:val="24"/>
        </w:rPr>
        <w:t xml:space="preserve"> się na swoich palcach. Rodzice również mogą włączyć się to tej zabawy.</w:t>
      </w:r>
    </w:p>
    <w:p w:rsidR="001E2AE9" w:rsidRPr="00E75F34" w:rsidRDefault="001E2AE9" w:rsidP="00E75F34">
      <w:pPr>
        <w:jc w:val="both"/>
        <w:rPr>
          <w:rFonts w:ascii="Times New Roman" w:hAnsi="Times New Roman" w:cs="Times New Roman"/>
          <w:b/>
          <w:sz w:val="32"/>
          <w:szCs w:val="28"/>
        </w:rPr>
      </w:pPr>
      <w:r w:rsidRPr="00E75F34">
        <w:rPr>
          <w:rFonts w:ascii="Times New Roman" w:hAnsi="Times New Roman" w:cs="Times New Roman"/>
          <w:b/>
          <w:sz w:val="32"/>
          <w:szCs w:val="28"/>
        </w:rPr>
        <w:t>II</w:t>
      </w:r>
    </w:p>
    <w:p w:rsidR="0027531A" w:rsidRDefault="001E2AE9" w:rsidP="0027531A">
      <w:pPr>
        <w:pStyle w:val="Akapitzlist"/>
        <w:numPr>
          <w:ilvl w:val="1"/>
          <w:numId w:val="1"/>
        </w:numPr>
        <w:tabs>
          <w:tab w:val="clear" w:pos="1440"/>
          <w:tab w:val="num" w:pos="709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b/>
          <w:sz w:val="24"/>
          <w:szCs w:val="24"/>
        </w:rPr>
        <w:t>„Tyle samo, mniej czy więcej wody”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</w:t>
      </w:r>
      <w:r w:rsidR="00E75F34">
        <w:rPr>
          <w:rFonts w:ascii="Times New Roman" w:hAnsi="Times New Roman" w:cs="Times New Roman"/>
          <w:sz w:val="24"/>
          <w:szCs w:val="24"/>
        </w:rPr>
        <w:t xml:space="preserve">Do </w:t>
      </w:r>
      <w:r w:rsidR="0027531A">
        <w:rPr>
          <w:rFonts w:ascii="Times New Roman" w:hAnsi="Times New Roman" w:cs="Times New Roman"/>
          <w:sz w:val="24"/>
          <w:szCs w:val="24"/>
        </w:rPr>
        <w:t>tej zabawy przygotowujemy różne naczynia np. kubek, słoik, plastikowa butelka z nakrętką, lejek.</w:t>
      </w:r>
    </w:p>
    <w:p w:rsidR="0027531A" w:rsidRDefault="0027531A" w:rsidP="0027531A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początku dzielimy nazw każdego przedmiotu na sylaby i na głoski.</w:t>
      </w:r>
    </w:p>
    <w:p w:rsidR="0027531A" w:rsidRDefault="0027531A" w:rsidP="0027531A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27531A" w:rsidRPr="00EB078A" w:rsidRDefault="0027531A" w:rsidP="0027531A">
      <w:pPr>
        <w:pStyle w:val="Akapitzlist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ku – bek             </w:t>
      </w:r>
      <w:r>
        <w:rPr>
          <w:rFonts w:ascii="Times New Roman" w:hAnsi="Times New Roman" w:cs="Times New Roman"/>
          <w:b/>
          <w:color w:val="00B050"/>
          <w:sz w:val="16"/>
          <w:szCs w:val="16"/>
        </w:rPr>
        <w:t xml:space="preserve">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k – u – b – e - k</w:t>
      </w:r>
    </w:p>
    <w:p w:rsidR="0027531A" w:rsidRPr="00EB078A" w:rsidRDefault="0027531A" w:rsidP="0027531A">
      <w:pPr>
        <w:pStyle w:val="Akapitzlist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proofErr w:type="spellStart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sło</w:t>
      </w:r>
      <w:proofErr w:type="spellEnd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– </w:t>
      </w:r>
      <w:proofErr w:type="spellStart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>ik</w:t>
      </w:r>
      <w:proofErr w:type="spellEnd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s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– </w:t>
      </w:r>
      <w:r w:rsidR="00680F41">
        <w:rPr>
          <w:rFonts w:ascii="Times New Roman" w:hAnsi="Times New Roman" w:cs="Times New Roman"/>
          <w:b/>
          <w:color w:val="00B050"/>
          <w:sz w:val="32"/>
          <w:szCs w:val="32"/>
        </w:rPr>
        <w:t>ł</w:t>
      </w:r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– o – i – k</w:t>
      </w:r>
    </w:p>
    <w:p w:rsidR="0027531A" w:rsidRPr="00EB078A" w:rsidRDefault="0027531A" w:rsidP="0027531A">
      <w:pPr>
        <w:pStyle w:val="Akapitzlist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>bu –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proofErr w:type="spellStart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>tel</w:t>
      </w:r>
      <w:proofErr w:type="spellEnd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– </w:t>
      </w:r>
      <w:proofErr w:type="spellStart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>ka</w:t>
      </w:r>
      <w:proofErr w:type="spellEnd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</w:t>
      </w:r>
      <w:r>
        <w:rPr>
          <w:rFonts w:ascii="Times New Roman" w:hAnsi="Times New Roman" w:cs="Times New Roman"/>
          <w:b/>
          <w:color w:val="00B050"/>
          <w:sz w:val="16"/>
          <w:szCs w:val="16"/>
        </w:rPr>
        <w:t xml:space="preserve"> </w:t>
      </w:r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>b – u – t – e – l – k – a</w:t>
      </w:r>
    </w:p>
    <w:p w:rsidR="0027531A" w:rsidRPr="00EB078A" w:rsidRDefault="0027531A" w:rsidP="0027531A">
      <w:pPr>
        <w:pStyle w:val="Akapitzlist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proofErr w:type="spellStart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>le</w:t>
      </w:r>
      <w:proofErr w:type="spellEnd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– </w:t>
      </w:r>
      <w:proofErr w:type="spellStart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>jek</w:t>
      </w:r>
      <w:proofErr w:type="spellEnd"/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               </w:t>
      </w:r>
      <w:r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</w:t>
      </w:r>
      <w:r w:rsidRPr="00EB078A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l – e – j – e – k </w:t>
      </w:r>
    </w:p>
    <w:p w:rsidR="0027531A" w:rsidRDefault="0027531A" w:rsidP="0027531A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</w:p>
    <w:p w:rsidR="0027531A" w:rsidRDefault="0027531A" w:rsidP="00EB078A">
      <w:pPr>
        <w:pStyle w:val="Akapitzlist"/>
        <w:numPr>
          <w:ilvl w:val="1"/>
          <w:numId w:val="1"/>
        </w:numPr>
        <w:tabs>
          <w:tab w:val="clear" w:pos="1440"/>
          <w:tab w:val="num" w:pos="709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7531A">
        <w:rPr>
          <w:rFonts w:ascii="Times New Roman" w:hAnsi="Times New Roman" w:cs="Times New Roman"/>
          <w:b/>
          <w:sz w:val="24"/>
          <w:szCs w:val="24"/>
        </w:rPr>
        <w:t>„Przygotowania do świąt”</w:t>
      </w:r>
      <w:r w:rsidRPr="0027531A">
        <w:rPr>
          <w:rFonts w:ascii="Times New Roman" w:hAnsi="Times New Roman" w:cs="Times New Roman"/>
          <w:sz w:val="24"/>
          <w:szCs w:val="24"/>
        </w:rPr>
        <w:t xml:space="preserve"> – dziecko ruchem pokazuje mamie jak pomaga </w:t>
      </w:r>
      <w:r w:rsidR="00680F41">
        <w:rPr>
          <w:rFonts w:ascii="Times New Roman" w:hAnsi="Times New Roman" w:cs="Times New Roman"/>
          <w:sz w:val="24"/>
          <w:szCs w:val="24"/>
        </w:rPr>
        <w:br/>
      </w:r>
      <w:r w:rsidRPr="0027531A">
        <w:rPr>
          <w:rFonts w:ascii="Times New Roman" w:hAnsi="Times New Roman" w:cs="Times New Roman"/>
          <w:sz w:val="24"/>
          <w:szCs w:val="24"/>
        </w:rPr>
        <w:t xml:space="preserve">w przygotowaniach do świąt a rodzic ma zadanie zgadnąć np.,: odkurzanie, pieczenie, mycie okien, ścieranie kurzu, trzepanie dywanów itp. </w:t>
      </w:r>
    </w:p>
    <w:p w:rsidR="0027531A" w:rsidRPr="0027531A" w:rsidRDefault="0027531A" w:rsidP="0027531A">
      <w:pPr>
        <w:pStyle w:val="Akapitzlist"/>
        <w:tabs>
          <w:tab w:val="num" w:pos="709"/>
        </w:tabs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4113EC" w:rsidRDefault="004113EC" w:rsidP="00E75F34">
      <w:pPr>
        <w:pStyle w:val="Akapitzlist"/>
        <w:numPr>
          <w:ilvl w:val="1"/>
          <w:numId w:val="1"/>
        </w:numPr>
        <w:tabs>
          <w:tab w:val="clear" w:pos="1440"/>
          <w:tab w:val="num" w:pos="709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1E2AE9" w:rsidRPr="004113EC">
        <w:rPr>
          <w:rFonts w:ascii="Times New Roman" w:hAnsi="Times New Roman" w:cs="Times New Roman"/>
          <w:b/>
          <w:sz w:val="24"/>
          <w:szCs w:val="24"/>
        </w:rPr>
        <w:t>Bajeczka wielkanocna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 –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odczas słuchania utworu </w:t>
      </w:r>
      <w:r>
        <w:rPr>
          <w:rFonts w:ascii="Times New Roman" w:hAnsi="Times New Roman" w:cs="Times New Roman"/>
          <w:sz w:val="24"/>
          <w:szCs w:val="24"/>
        </w:rPr>
        <w:t xml:space="preserve">czytanego przez rodzica dzieci mają </w:t>
      </w:r>
      <w:r w:rsidR="0027531A">
        <w:rPr>
          <w:rFonts w:ascii="Times New Roman" w:hAnsi="Times New Roman" w:cs="Times New Roman"/>
          <w:sz w:val="24"/>
          <w:szCs w:val="24"/>
        </w:rPr>
        <w:t xml:space="preserve">za </w:t>
      </w:r>
      <w:r>
        <w:rPr>
          <w:rFonts w:ascii="Times New Roman" w:hAnsi="Times New Roman" w:cs="Times New Roman"/>
          <w:sz w:val="24"/>
          <w:szCs w:val="24"/>
        </w:rPr>
        <w:t xml:space="preserve">zadanie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zapamiętać, kogo budziło słońce i w jakiej kolejności. Odpowiedź możecie narysować </w:t>
      </w:r>
      <w:r>
        <w:rPr>
          <w:rFonts w:ascii="Times New Roman" w:hAnsi="Times New Roman" w:cs="Times New Roman"/>
          <w:sz w:val="24"/>
          <w:szCs w:val="24"/>
        </w:rPr>
        <w:t xml:space="preserve">na kartce.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„</w:t>
      </w:r>
      <w:r w:rsidR="001E2AE9" w:rsidRPr="004113EC">
        <w:rPr>
          <w:rFonts w:ascii="Times New Roman" w:hAnsi="Times New Roman" w:cs="Times New Roman"/>
          <w:b/>
          <w:sz w:val="24"/>
          <w:szCs w:val="24"/>
        </w:rPr>
        <w:t>Bajeczka wielkanocna</w:t>
      </w:r>
      <w:r>
        <w:rPr>
          <w:rFonts w:ascii="Times New Roman" w:hAnsi="Times New Roman" w:cs="Times New Roman"/>
          <w:b/>
          <w:sz w:val="24"/>
          <w:szCs w:val="24"/>
        </w:rPr>
        <w:t>”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 Agnieszka Galica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Wiosenne słońce tak długo łaskotało promykami gałązki wierzby, aż zaspane wierzbowe Kotki zaczęły wychylać się z pączków.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Jeszcze chwilkę – mruczały wierzbowe Kotki – daj nam jeszcze pospać, dlaczego musimy wstawać?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A słońce suszyło im futerka, czesało grzywki i mówiło: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Tak to już jest, że wy musicie być pierwsze, bo za parę dni Wielkanoc, a ja mam jeszcze tyle roboty.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>Gdy na gałęziach siedziało już całe stadko puszystych Kotków, Słońce powędrowało dalej. Postukało złotym palcem w skorupkę jajka – puk-puk i przygrzewało mocno.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Stuk-stuk – zastukało coś w środku jajka i po chwili z pękniętej skorupki wygramolił się malutki, żółty Kurczaczek. Słońce wysuszyło mu piórka, na głowie uczesało mały czubek i przewiązało czerwoną kokardką.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Najwyższy czas – powiedziało – to dopiero byłoby wstyd, gdyby Kurczątko nie zdążyło na Wielkanoc.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>Teraz Słońce zaczęło rozglądać się dookoła po łące, przeczesywało promykami świeżą trawę, aż w bruździe pod lasem znalazło śpiącego Zajączka. Złapało go za uszy i wyciągnęło na łąkę.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Już czas, Wielkanoc za pasem – odpowiedziało Słońce – a co to by były za święta bez wielkanocnego Zajączka? Popilnuj Kurczaczka, jest jeszcze bardzo malutki, a ja pójdę obudzić jeszcze kogoś.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Kogo? Kogo? – dopytywał się Zajączek, kicając po łące.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Kogo? Kogo? – popiskiwało Kurczątko, starając się nie zgubić w trawie.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Kogo? Kogo? – szumiały rozbudzone wierzbowe Kotki.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A Słońce wędrowało po niebie i rozglądało się dokoła, aż zanurzyło złote ręce w stogu siana i zaczęło z kimś rozmawiać.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Wstawaj śpioszku – mówiło – </w:t>
      </w:r>
      <w:proofErr w:type="spellStart"/>
      <w:r w:rsidR="001E2AE9" w:rsidRPr="00E75F34">
        <w:rPr>
          <w:rFonts w:ascii="Times New Roman" w:hAnsi="Times New Roman" w:cs="Times New Roman"/>
          <w:sz w:val="24"/>
          <w:szCs w:val="24"/>
        </w:rPr>
        <w:t>baś</w:t>
      </w:r>
      <w:proofErr w:type="spellEnd"/>
      <w:r w:rsidR="001E2AE9" w:rsidRPr="00E75F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E2AE9" w:rsidRPr="00E75F34">
        <w:rPr>
          <w:rFonts w:ascii="Times New Roman" w:hAnsi="Times New Roman" w:cs="Times New Roman"/>
          <w:sz w:val="24"/>
          <w:szCs w:val="24"/>
        </w:rPr>
        <w:t>baś</w:t>
      </w:r>
      <w:proofErr w:type="spellEnd"/>
      <w:r w:rsidR="001E2AE9" w:rsidRPr="00E75F34">
        <w:rPr>
          <w:rFonts w:ascii="Times New Roman" w:hAnsi="Times New Roman" w:cs="Times New Roman"/>
          <w:sz w:val="24"/>
          <w:szCs w:val="24"/>
        </w:rPr>
        <w:t xml:space="preserve">, już czas, </w:t>
      </w:r>
      <w:proofErr w:type="spellStart"/>
      <w:r w:rsidR="001E2AE9" w:rsidRPr="00E75F34">
        <w:rPr>
          <w:rFonts w:ascii="Times New Roman" w:hAnsi="Times New Roman" w:cs="Times New Roman"/>
          <w:sz w:val="24"/>
          <w:szCs w:val="24"/>
        </w:rPr>
        <w:t>baś</w:t>
      </w:r>
      <w:proofErr w:type="spellEnd"/>
      <w:r w:rsidR="001E2AE9" w:rsidRPr="00E75F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E2AE9" w:rsidRPr="00E75F34">
        <w:rPr>
          <w:rFonts w:ascii="Times New Roman" w:hAnsi="Times New Roman" w:cs="Times New Roman"/>
          <w:sz w:val="24"/>
          <w:szCs w:val="24"/>
        </w:rPr>
        <w:t>baś</w:t>
      </w:r>
      <w:proofErr w:type="spellEnd"/>
      <w:r w:rsidR="001E2AE9" w:rsidRPr="00E75F3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113EC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A to „coś” odpowiedziało mu głosem dzwoneczka : </w:t>
      </w:r>
      <w:proofErr w:type="spellStart"/>
      <w:r w:rsidR="001E2AE9" w:rsidRPr="00E75F34">
        <w:rPr>
          <w:rFonts w:ascii="Times New Roman" w:hAnsi="Times New Roman" w:cs="Times New Roman"/>
          <w:sz w:val="24"/>
          <w:szCs w:val="24"/>
        </w:rPr>
        <w:t>dzeń-dzeń</w:t>
      </w:r>
      <w:proofErr w:type="spellEnd"/>
      <w:r w:rsidR="001E2AE9" w:rsidRPr="00E75F3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1E2AE9" w:rsidRPr="00E75F34">
        <w:rPr>
          <w:rFonts w:ascii="Times New Roman" w:hAnsi="Times New Roman" w:cs="Times New Roman"/>
          <w:sz w:val="24"/>
          <w:szCs w:val="24"/>
        </w:rPr>
        <w:t>dzeń-dzeń</w:t>
      </w:r>
      <w:proofErr w:type="spellEnd"/>
      <w:r w:rsidR="001E2AE9" w:rsidRPr="00E75F3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B4280B" w:rsidRDefault="004113EC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>Zajączek z Kurczątkiem wyciągali z ciekawości szyje, a wierzbowe Kotki pierwsze zobaczyły, że to „coś” ma śliczny biały kożuszek i jest bardzo małe.</w:t>
      </w:r>
    </w:p>
    <w:p w:rsid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 Co to? Co to? – pytał Zajączek. </w:t>
      </w:r>
    </w:p>
    <w:p w:rsid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Dlaczego tak dzwoni? – piszczał Kurczaczek. </w:t>
      </w:r>
    </w:p>
    <w:p w:rsid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I wtedy Słońce przyprowadziło do nich małego Baranka ze złotym dzwonkiem </w:t>
      </w:r>
      <w:r>
        <w:rPr>
          <w:rFonts w:ascii="Times New Roman" w:hAnsi="Times New Roman" w:cs="Times New Roman"/>
          <w:sz w:val="24"/>
          <w:szCs w:val="24"/>
        </w:rPr>
        <w:br/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na szyi. </w:t>
      </w:r>
    </w:p>
    <w:p w:rsid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− To już święta, święta, święta – szumiały wierzbowe Kotki, a Słońce głaskało wszystkich promykami, nucąc taką piosenkę: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W Wielkanocny poranek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Dzwoni dzwonkiem Baranek,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A Kurczątko z Zającem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Podskakują na łące.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Wielkanocne Kotki,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Robiąc miny słodkie,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Już wyjrzały z pączka,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Siedzą na gałązkach.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Kiedy będzie Wielkanoc </w:t>
      </w:r>
    </w:p>
    <w:p w:rsidR="00B4280B" w:rsidRDefault="00AD0A21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Wierzbę pytają. </w:t>
      </w:r>
    </w:p>
    <w:p w:rsidR="00B4280B" w:rsidRP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16"/>
          <w:szCs w:val="16"/>
        </w:rPr>
      </w:pPr>
    </w:p>
    <w:p w:rsidR="00B4280B" w:rsidRP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4280B">
        <w:rPr>
          <w:rFonts w:ascii="Times New Roman" w:hAnsi="Times New Roman" w:cs="Times New Roman"/>
          <w:sz w:val="24"/>
          <w:szCs w:val="24"/>
          <w:u w:val="single"/>
        </w:rPr>
        <w:t>Pytania do opowiadania:</w:t>
      </w:r>
    </w:p>
    <w:p w:rsid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Kogo najpierw obudziło słońce? </w:t>
      </w:r>
    </w:p>
    <w:p w:rsid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Kto był drugi? Kto – trzeci? </w:t>
      </w:r>
    </w:p>
    <w:p w:rsid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Dlaczego sło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ńce budziło bazie, kurczaczka, zajączka i baranka? </w:t>
      </w:r>
    </w:p>
    <w:p w:rsid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Jakie święta zbliżają się do nas wielkimi krokami? </w:t>
      </w:r>
    </w:p>
    <w:p w:rsidR="00B4280B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Jak przygotowujemy się  do świąt Wielkanocnych? </w:t>
      </w:r>
    </w:p>
    <w:p w:rsidR="001E2AE9" w:rsidRDefault="00B4280B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Jakie </w:t>
      </w:r>
      <w:r>
        <w:rPr>
          <w:rFonts w:ascii="Times New Roman" w:hAnsi="Times New Roman" w:cs="Times New Roman"/>
          <w:sz w:val="24"/>
          <w:szCs w:val="24"/>
        </w:rPr>
        <w:t xml:space="preserve">dziecko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zna tradycje świąt Wielkanocnych? </w:t>
      </w:r>
    </w:p>
    <w:p w:rsidR="0027531A" w:rsidRPr="00E75F34" w:rsidRDefault="0027531A" w:rsidP="004113EC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B4280B" w:rsidRDefault="001E2AE9" w:rsidP="00E75F34">
      <w:pPr>
        <w:pStyle w:val="Akapitzlist"/>
        <w:numPr>
          <w:ilvl w:val="1"/>
          <w:numId w:val="1"/>
        </w:numPr>
        <w:tabs>
          <w:tab w:val="clear" w:pos="1440"/>
          <w:tab w:val="num" w:pos="709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B4280B">
        <w:rPr>
          <w:rFonts w:ascii="Times New Roman" w:hAnsi="Times New Roman" w:cs="Times New Roman"/>
          <w:b/>
          <w:sz w:val="24"/>
          <w:szCs w:val="24"/>
        </w:rPr>
        <w:t>„Symbole Wielkiej Nocy”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</w:t>
      </w:r>
      <w:r w:rsidR="00B4280B">
        <w:rPr>
          <w:rFonts w:ascii="Times New Roman" w:hAnsi="Times New Roman" w:cs="Times New Roman"/>
          <w:sz w:val="24"/>
          <w:szCs w:val="24"/>
        </w:rPr>
        <w:t>zabawa z literami (klaser)</w:t>
      </w:r>
      <w:r w:rsidRPr="00E75F3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4280B" w:rsidRDefault="00B4280B" w:rsidP="00B4280B">
      <w:pPr>
        <w:pStyle w:val="Akapitzlist"/>
        <w:ind w:left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Rodzic podaje </w:t>
      </w:r>
      <w:r w:rsidR="001E2AE9" w:rsidRPr="00E75F34">
        <w:rPr>
          <w:rFonts w:ascii="Times New Roman" w:hAnsi="Times New Roman" w:cs="Times New Roman"/>
          <w:sz w:val="24"/>
          <w:szCs w:val="24"/>
        </w:rPr>
        <w:t>wyrazy</w:t>
      </w:r>
      <w:r>
        <w:rPr>
          <w:rFonts w:ascii="Times New Roman" w:hAnsi="Times New Roman" w:cs="Times New Roman"/>
          <w:sz w:val="24"/>
          <w:szCs w:val="24"/>
        </w:rPr>
        <w:t xml:space="preserve"> a zadaniem dziecka jest wyciągnąć literę , która jest na początku podanego wyrazu. </w:t>
      </w:r>
    </w:p>
    <w:p w:rsidR="001267B9" w:rsidRPr="001267B9" w:rsidRDefault="001E2AE9" w:rsidP="001267B9">
      <w:pPr>
        <w:pStyle w:val="Akapitzlist"/>
        <w:numPr>
          <w:ilvl w:val="0"/>
          <w:numId w:val="6"/>
        </w:numPr>
        <w:ind w:left="1134"/>
        <w:rPr>
          <w:rFonts w:ascii="Times New Roman" w:hAnsi="Times New Roman" w:cs="Times New Roman"/>
          <w:sz w:val="32"/>
          <w:szCs w:val="32"/>
        </w:rPr>
      </w:pP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p</w:t>
      </w:r>
      <w:r w:rsidRPr="001267B9">
        <w:rPr>
          <w:rFonts w:ascii="Times New Roman" w:hAnsi="Times New Roman" w:cs="Times New Roman"/>
          <w:sz w:val="32"/>
          <w:szCs w:val="32"/>
        </w:rPr>
        <w:t xml:space="preserve">iłka,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i</w:t>
      </w:r>
      <w:r w:rsidRPr="001267B9">
        <w:rPr>
          <w:rFonts w:ascii="Times New Roman" w:hAnsi="Times New Roman" w:cs="Times New Roman"/>
          <w:sz w:val="32"/>
          <w:szCs w:val="32"/>
        </w:rPr>
        <w:t xml:space="preserve">gła,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s</w:t>
      </w:r>
      <w:r w:rsidRPr="001267B9">
        <w:rPr>
          <w:rFonts w:ascii="Times New Roman" w:hAnsi="Times New Roman" w:cs="Times New Roman"/>
          <w:sz w:val="32"/>
          <w:szCs w:val="32"/>
        </w:rPr>
        <w:t xml:space="preserve">tół,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a</w:t>
      </w:r>
      <w:r w:rsidRPr="001267B9">
        <w:rPr>
          <w:rFonts w:ascii="Times New Roman" w:hAnsi="Times New Roman" w:cs="Times New Roman"/>
          <w:sz w:val="32"/>
          <w:szCs w:val="32"/>
        </w:rPr>
        <w:t xml:space="preserve">parat,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n</w:t>
      </w:r>
      <w:r w:rsidRPr="001267B9">
        <w:rPr>
          <w:rFonts w:ascii="Times New Roman" w:hAnsi="Times New Roman" w:cs="Times New Roman"/>
          <w:sz w:val="32"/>
          <w:szCs w:val="32"/>
        </w:rPr>
        <w:t xml:space="preserve">oga,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k</w:t>
      </w:r>
      <w:r w:rsidRPr="001267B9">
        <w:rPr>
          <w:rFonts w:ascii="Times New Roman" w:hAnsi="Times New Roman" w:cs="Times New Roman"/>
          <w:sz w:val="32"/>
          <w:szCs w:val="32"/>
        </w:rPr>
        <w:t xml:space="preserve">oło,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a</w:t>
      </w:r>
      <w:r w:rsidRPr="001267B9">
        <w:rPr>
          <w:rFonts w:ascii="Times New Roman" w:hAnsi="Times New Roman" w:cs="Times New Roman"/>
          <w:sz w:val="32"/>
          <w:szCs w:val="32"/>
        </w:rPr>
        <w:t xml:space="preserve">nanas </w:t>
      </w:r>
      <w:r w:rsidR="001267B9">
        <w:rPr>
          <w:rFonts w:ascii="Times New Roman" w:hAnsi="Times New Roman" w:cs="Times New Roman"/>
          <w:sz w:val="32"/>
          <w:szCs w:val="32"/>
        </w:rPr>
        <w:t xml:space="preserve">   </w:t>
      </w:r>
      <w:r w:rsidRPr="001267B9">
        <w:rPr>
          <w:rFonts w:ascii="Times New Roman" w:hAnsi="Times New Roman" w:cs="Times New Roman"/>
          <w:sz w:val="24"/>
          <w:szCs w:val="24"/>
        </w:rPr>
        <w:t>(hasło: pisanka).</w:t>
      </w:r>
      <w:r w:rsidRPr="001267B9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267B9" w:rsidRDefault="001267B9" w:rsidP="001267B9">
      <w:pPr>
        <w:pStyle w:val="Akapitzlist"/>
        <w:ind w:left="1134"/>
        <w:rPr>
          <w:rFonts w:ascii="Times New Roman" w:hAnsi="Times New Roman" w:cs="Times New Roman"/>
          <w:b/>
          <w:color w:val="00B050"/>
          <w:sz w:val="24"/>
          <w:szCs w:val="24"/>
        </w:rPr>
      </w:pPr>
    </w:p>
    <w:p w:rsidR="00B4280B" w:rsidRDefault="001267B9" w:rsidP="001267B9">
      <w:pPr>
        <w:pStyle w:val="Akapitzlis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113296" cy="2589919"/>
            <wp:effectExtent l="19050" t="0" r="0" b="0"/>
            <wp:docPr id="1" name="Obraz 1" descr="Ubieranka Pisanka 2 - Gry dla dziewczy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bieranka Pisanka 2 - Gry dla dziewczy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716" cy="259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7B9" w:rsidRDefault="00B4280B" w:rsidP="001267B9">
      <w:pPr>
        <w:pStyle w:val="Akapitzlist"/>
        <w:numPr>
          <w:ilvl w:val="0"/>
          <w:numId w:val="6"/>
        </w:numPr>
        <w:ind w:left="709"/>
        <w:rPr>
          <w:rFonts w:ascii="Times New Roman" w:hAnsi="Times New Roman" w:cs="Times New Roman"/>
          <w:sz w:val="24"/>
          <w:szCs w:val="24"/>
        </w:rPr>
      </w:pP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lastRenderedPageBreak/>
        <w:t>b</w:t>
      </w:r>
      <w:r w:rsidRPr="001267B9">
        <w:rPr>
          <w:rFonts w:ascii="Times New Roman" w:hAnsi="Times New Roman" w:cs="Times New Roman"/>
          <w:sz w:val="32"/>
          <w:szCs w:val="32"/>
        </w:rPr>
        <w:t xml:space="preserve">alon,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a</w:t>
      </w:r>
      <w:r w:rsidRPr="001267B9">
        <w:rPr>
          <w:rFonts w:ascii="Times New Roman" w:hAnsi="Times New Roman" w:cs="Times New Roman"/>
          <w:sz w:val="32"/>
          <w:szCs w:val="32"/>
        </w:rPr>
        <w:t xml:space="preserve">lbum,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r</w:t>
      </w:r>
      <w:r w:rsidRPr="001267B9">
        <w:rPr>
          <w:rFonts w:ascii="Times New Roman" w:hAnsi="Times New Roman" w:cs="Times New Roman"/>
          <w:sz w:val="32"/>
          <w:szCs w:val="32"/>
        </w:rPr>
        <w:t xml:space="preserve">ak,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a</w:t>
      </w:r>
      <w:r w:rsidRPr="001267B9">
        <w:rPr>
          <w:rFonts w:ascii="Times New Roman" w:hAnsi="Times New Roman" w:cs="Times New Roman"/>
          <w:sz w:val="32"/>
          <w:szCs w:val="32"/>
        </w:rPr>
        <w:t xml:space="preserve">nanas,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n</w:t>
      </w:r>
      <w:r w:rsidRPr="001267B9">
        <w:rPr>
          <w:rFonts w:ascii="Times New Roman" w:hAnsi="Times New Roman" w:cs="Times New Roman"/>
          <w:sz w:val="32"/>
          <w:szCs w:val="32"/>
        </w:rPr>
        <w:t xml:space="preserve">arty, </w:t>
      </w:r>
      <w:r w:rsidRPr="001267B9">
        <w:rPr>
          <w:rFonts w:ascii="Times New Roman" w:hAnsi="Times New Roman" w:cs="Times New Roman"/>
          <w:b/>
          <w:color w:val="00B050"/>
          <w:sz w:val="32"/>
          <w:szCs w:val="32"/>
        </w:rPr>
        <w:t>e</w:t>
      </w:r>
      <w:r w:rsidRPr="001267B9">
        <w:rPr>
          <w:rFonts w:ascii="Times New Roman" w:hAnsi="Times New Roman" w:cs="Times New Roman"/>
          <w:sz w:val="32"/>
          <w:szCs w:val="32"/>
        </w:rPr>
        <w:t xml:space="preserve">kran, </w:t>
      </w:r>
      <w:r w:rsidRPr="00212A4D">
        <w:rPr>
          <w:rFonts w:ascii="Times New Roman" w:hAnsi="Times New Roman" w:cs="Times New Roman"/>
          <w:b/>
          <w:color w:val="00B050"/>
          <w:sz w:val="32"/>
          <w:szCs w:val="32"/>
        </w:rPr>
        <w:t>k</w:t>
      </w:r>
      <w:r w:rsidRPr="001267B9">
        <w:rPr>
          <w:rFonts w:ascii="Times New Roman" w:hAnsi="Times New Roman" w:cs="Times New Roman"/>
          <w:sz w:val="32"/>
          <w:szCs w:val="32"/>
        </w:rPr>
        <w:t>oza</w:t>
      </w:r>
      <w:r w:rsidR="001267B9" w:rsidRPr="001267B9">
        <w:rPr>
          <w:rFonts w:ascii="Times New Roman" w:hAnsi="Times New Roman" w:cs="Times New Roman"/>
          <w:sz w:val="32"/>
          <w:szCs w:val="32"/>
        </w:rPr>
        <w:t xml:space="preserve"> </w:t>
      </w:r>
      <w:r w:rsidR="00212A4D">
        <w:rPr>
          <w:rFonts w:ascii="Times New Roman" w:hAnsi="Times New Roman" w:cs="Times New Roman"/>
          <w:sz w:val="32"/>
          <w:szCs w:val="32"/>
        </w:rPr>
        <w:t xml:space="preserve">      </w:t>
      </w:r>
      <w:r w:rsidR="001267B9" w:rsidRPr="00212A4D">
        <w:rPr>
          <w:rFonts w:ascii="Times New Roman" w:hAnsi="Times New Roman" w:cs="Times New Roman"/>
          <w:sz w:val="24"/>
          <w:szCs w:val="24"/>
        </w:rPr>
        <w:t>(hasło: baranek).</w:t>
      </w:r>
      <w:r w:rsidR="001267B9">
        <w:rPr>
          <w:rFonts w:ascii="Times New Roman" w:hAnsi="Times New Roman" w:cs="Times New Roman"/>
          <w:sz w:val="24"/>
          <w:szCs w:val="24"/>
        </w:rPr>
        <w:t xml:space="preserve"> </w:t>
      </w:r>
      <w:r w:rsidR="001267B9">
        <w:rPr>
          <w:noProof/>
          <w:lang w:eastAsia="pl-PL"/>
        </w:rPr>
        <w:drawing>
          <wp:inline distT="0" distB="0" distL="0" distR="0">
            <wp:extent cx="3358416" cy="2549196"/>
            <wp:effectExtent l="19050" t="0" r="0" b="0"/>
            <wp:docPr id="7" name="Obraz 7" descr="Fototapeta Baranek wielkanocny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totapeta Baranek wielkanocny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128" cy="2552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4D" w:rsidRDefault="001267B9" w:rsidP="001267B9">
      <w:pPr>
        <w:pStyle w:val="Akapitzlist"/>
        <w:numPr>
          <w:ilvl w:val="0"/>
          <w:numId w:val="6"/>
        </w:numPr>
        <w:ind w:left="1134"/>
        <w:rPr>
          <w:rFonts w:ascii="Times New Roman" w:hAnsi="Times New Roman" w:cs="Times New Roman"/>
          <w:sz w:val="24"/>
          <w:szCs w:val="24"/>
        </w:rPr>
      </w:pPr>
      <w:r w:rsidRPr="00212A4D">
        <w:rPr>
          <w:rFonts w:ascii="Times New Roman" w:hAnsi="Times New Roman" w:cs="Times New Roman"/>
          <w:b/>
          <w:color w:val="00B050"/>
          <w:sz w:val="32"/>
          <w:szCs w:val="32"/>
        </w:rPr>
        <w:t>p</w:t>
      </w:r>
      <w:r w:rsidRPr="00212A4D">
        <w:rPr>
          <w:rFonts w:ascii="Times New Roman" w:hAnsi="Times New Roman" w:cs="Times New Roman"/>
          <w:sz w:val="32"/>
          <w:szCs w:val="32"/>
        </w:rPr>
        <w:t>asek</w:t>
      </w:r>
      <w:r w:rsidR="001E2AE9" w:rsidRPr="00212A4D">
        <w:rPr>
          <w:rFonts w:ascii="Times New Roman" w:hAnsi="Times New Roman" w:cs="Times New Roman"/>
          <w:sz w:val="32"/>
          <w:szCs w:val="32"/>
        </w:rPr>
        <w:t>,</w:t>
      </w:r>
      <w:r w:rsidRPr="00212A4D">
        <w:rPr>
          <w:rFonts w:ascii="Times New Roman" w:hAnsi="Times New Roman" w:cs="Times New Roman"/>
          <w:sz w:val="32"/>
          <w:szCs w:val="32"/>
        </w:rPr>
        <w:t xml:space="preserve"> </w:t>
      </w:r>
      <w:r w:rsidRPr="00212A4D">
        <w:rPr>
          <w:rFonts w:ascii="Times New Roman" w:hAnsi="Times New Roman" w:cs="Times New Roman"/>
          <w:b/>
          <w:color w:val="00B050"/>
          <w:sz w:val="32"/>
          <w:szCs w:val="32"/>
        </w:rPr>
        <w:t>a</w:t>
      </w:r>
      <w:r w:rsidRPr="00212A4D">
        <w:rPr>
          <w:rFonts w:ascii="Times New Roman" w:hAnsi="Times New Roman" w:cs="Times New Roman"/>
          <w:sz w:val="32"/>
          <w:szCs w:val="32"/>
        </w:rPr>
        <w:t xml:space="preserve">rbuz, </w:t>
      </w:r>
      <w:r w:rsidRPr="00212A4D">
        <w:rPr>
          <w:rFonts w:ascii="Times New Roman" w:hAnsi="Times New Roman" w:cs="Times New Roman"/>
          <w:b/>
          <w:color w:val="00B050"/>
          <w:sz w:val="32"/>
          <w:szCs w:val="32"/>
        </w:rPr>
        <w:t>l</w:t>
      </w:r>
      <w:r w:rsidRPr="00212A4D">
        <w:rPr>
          <w:rFonts w:ascii="Times New Roman" w:hAnsi="Times New Roman" w:cs="Times New Roman"/>
          <w:sz w:val="32"/>
          <w:szCs w:val="32"/>
        </w:rPr>
        <w:t xml:space="preserve">alka, </w:t>
      </w:r>
      <w:r w:rsidRPr="00212A4D">
        <w:rPr>
          <w:rFonts w:ascii="Times New Roman" w:hAnsi="Times New Roman" w:cs="Times New Roman"/>
          <w:b/>
          <w:color w:val="00B050"/>
          <w:sz w:val="32"/>
          <w:szCs w:val="32"/>
        </w:rPr>
        <w:t>e</w:t>
      </w:r>
      <w:r w:rsidRPr="00212A4D">
        <w:rPr>
          <w:rFonts w:ascii="Times New Roman" w:hAnsi="Times New Roman" w:cs="Times New Roman"/>
          <w:sz w:val="32"/>
          <w:szCs w:val="32"/>
        </w:rPr>
        <w:t xml:space="preserve">mu, </w:t>
      </w:r>
      <w:r w:rsidRPr="00212A4D">
        <w:rPr>
          <w:rFonts w:ascii="Times New Roman" w:hAnsi="Times New Roman" w:cs="Times New Roman"/>
          <w:b/>
          <w:color w:val="00B050"/>
          <w:sz w:val="32"/>
          <w:szCs w:val="32"/>
        </w:rPr>
        <w:t>m</w:t>
      </w:r>
      <w:r w:rsidRPr="00212A4D">
        <w:rPr>
          <w:rFonts w:ascii="Times New Roman" w:hAnsi="Times New Roman" w:cs="Times New Roman"/>
          <w:sz w:val="32"/>
          <w:szCs w:val="32"/>
        </w:rPr>
        <w:t xml:space="preserve">aki, </w:t>
      </w:r>
      <w:r w:rsidRPr="00212A4D">
        <w:rPr>
          <w:rFonts w:ascii="Times New Roman" w:hAnsi="Times New Roman" w:cs="Times New Roman"/>
          <w:b/>
          <w:color w:val="00B050"/>
          <w:sz w:val="32"/>
          <w:szCs w:val="32"/>
        </w:rPr>
        <w:t>k</w:t>
      </w:r>
      <w:r w:rsidRPr="00212A4D">
        <w:rPr>
          <w:rFonts w:ascii="Times New Roman" w:hAnsi="Times New Roman" w:cs="Times New Roman"/>
          <w:sz w:val="32"/>
          <w:szCs w:val="32"/>
        </w:rPr>
        <w:t xml:space="preserve">otek, </w:t>
      </w:r>
      <w:r w:rsidRPr="00212A4D">
        <w:rPr>
          <w:rFonts w:ascii="Times New Roman" w:hAnsi="Times New Roman" w:cs="Times New Roman"/>
          <w:b/>
          <w:color w:val="00B050"/>
          <w:sz w:val="32"/>
          <w:szCs w:val="32"/>
        </w:rPr>
        <w:t>a</w:t>
      </w:r>
      <w:r w:rsidRPr="00212A4D">
        <w:rPr>
          <w:rFonts w:ascii="Times New Roman" w:hAnsi="Times New Roman" w:cs="Times New Roman"/>
          <w:sz w:val="32"/>
          <w:szCs w:val="32"/>
        </w:rPr>
        <w:t>grafka</w:t>
      </w:r>
      <w:r w:rsidR="00212A4D">
        <w:rPr>
          <w:rFonts w:ascii="Times New Roman" w:hAnsi="Times New Roman" w:cs="Times New Roman"/>
          <w:sz w:val="24"/>
          <w:szCs w:val="24"/>
        </w:rPr>
        <w:t xml:space="preserve">    </w:t>
      </w:r>
      <w:r w:rsidR="001E2AE9" w:rsidRPr="00E75F34">
        <w:rPr>
          <w:rFonts w:ascii="Times New Roman" w:hAnsi="Times New Roman" w:cs="Times New Roman"/>
          <w:sz w:val="24"/>
          <w:szCs w:val="24"/>
        </w:rPr>
        <w:t xml:space="preserve"> </w:t>
      </w:r>
      <w:r w:rsidRPr="00E75F34">
        <w:rPr>
          <w:rFonts w:ascii="Times New Roman" w:hAnsi="Times New Roman" w:cs="Times New Roman"/>
          <w:sz w:val="24"/>
          <w:szCs w:val="24"/>
        </w:rPr>
        <w:t>(hasło: p</w:t>
      </w:r>
      <w:r>
        <w:rPr>
          <w:rFonts w:ascii="Times New Roman" w:hAnsi="Times New Roman" w:cs="Times New Roman"/>
          <w:sz w:val="24"/>
          <w:szCs w:val="24"/>
        </w:rPr>
        <w:t>alemka</w:t>
      </w:r>
      <w:r w:rsidRPr="00E75F34">
        <w:rPr>
          <w:rFonts w:ascii="Times New Roman" w:hAnsi="Times New Roman" w:cs="Times New Roman"/>
          <w:sz w:val="24"/>
          <w:szCs w:val="24"/>
        </w:rPr>
        <w:t>).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2A4D" w:rsidRDefault="00212A4D" w:rsidP="00212A4D">
      <w:pPr>
        <w:pStyle w:val="Akapitzlist"/>
        <w:ind w:left="1134"/>
        <w:rPr>
          <w:rFonts w:ascii="Times New Roman" w:hAnsi="Times New Roman" w:cs="Times New Roman"/>
          <w:sz w:val="24"/>
          <w:szCs w:val="24"/>
        </w:rPr>
      </w:pPr>
    </w:p>
    <w:p w:rsidR="001E2AE9" w:rsidRDefault="001267B9" w:rsidP="005F1529">
      <w:pPr>
        <w:pStyle w:val="Akapitzlist"/>
        <w:ind w:left="1134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900095" cy="5169267"/>
            <wp:effectExtent l="19050" t="0" r="0" b="0"/>
            <wp:docPr id="10" name="Obraz 10" descr="Palma wielkanocna, instruktaż wykonania | Rękodzieło na wielkanoc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lma wielkanocna, instruktaż wykonania | Rękodzieło na wielkanoc ...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42" cy="5169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529" w:rsidRPr="00E75F34" w:rsidRDefault="005F1529" w:rsidP="005F1529">
      <w:pPr>
        <w:pStyle w:val="Akapitzlist"/>
        <w:ind w:left="1134"/>
        <w:rPr>
          <w:rFonts w:ascii="Times New Roman" w:hAnsi="Times New Roman" w:cs="Times New Roman"/>
          <w:sz w:val="24"/>
          <w:szCs w:val="24"/>
        </w:rPr>
      </w:pPr>
    </w:p>
    <w:p w:rsidR="001E2AE9" w:rsidRPr="00E75F34" w:rsidRDefault="001E2AE9" w:rsidP="00E75F34">
      <w:pPr>
        <w:pStyle w:val="Akapitzlist"/>
        <w:numPr>
          <w:ilvl w:val="1"/>
          <w:numId w:val="1"/>
        </w:numPr>
        <w:tabs>
          <w:tab w:val="clear" w:pos="1440"/>
          <w:tab w:val="num" w:pos="709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Pr="00212A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Praca </w:t>
      </w:r>
      <w:r w:rsidR="00212A4D">
        <w:rPr>
          <w:rFonts w:ascii="Times New Roman" w:hAnsi="Times New Roman" w:cs="Times New Roman"/>
          <w:b/>
          <w:color w:val="FF0000"/>
          <w:sz w:val="24"/>
          <w:szCs w:val="24"/>
        </w:rPr>
        <w:t>w ćwiczeniach cz. 3 str.</w:t>
      </w:r>
      <w:r w:rsidRPr="00212A4D">
        <w:rPr>
          <w:rFonts w:ascii="Times New Roman" w:hAnsi="Times New Roman" w:cs="Times New Roman"/>
          <w:b/>
          <w:color w:val="FF0000"/>
          <w:sz w:val="24"/>
          <w:szCs w:val="24"/>
        </w:rPr>
        <w:t>40a</w:t>
      </w:r>
      <w:r w:rsidRPr="00E75F34">
        <w:rPr>
          <w:rFonts w:ascii="Times New Roman" w:hAnsi="Times New Roman" w:cs="Times New Roman"/>
          <w:sz w:val="24"/>
          <w:szCs w:val="24"/>
        </w:rPr>
        <w:t xml:space="preserve"> – dorysowywanie brakujących części palmy </w:t>
      </w:r>
      <w:r w:rsidR="00212A4D">
        <w:rPr>
          <w:rFonts w:ascii="Times New Roman" w:hAnsi="Times New Roman" w:cs="Times New Roman"/>
          <w:sz w:val="24"/>
          <w:szCs w:val="24"/>
        </w:rPr>
        <w:br/>
      </w:r>
      <w:r w:rsidRPr="00E75F34">
        <w:rPr>
          <w:rFonts w:ascii="Times New Roman" w:hAnsi="Times New Roman" w:cs="Times New Roman"/>
          <w:sz w:val="24"/>
          <w:szCs w:val="24"/>
        </w:rPr>
        <w:t xml:space="preserve">i pisanki. </w:t>
      </w:r>
    </w:p>
    <w:p w:rsidR="00212A4D" w:rsidRDefault="001E2AE9" w:rsidP="00E75F34">
      <w:pPr>
        <w:pStyle w:val="Akapitzlist"/>
        <w:numPr>
          <w:ilvl w:val="1"/>
          <w:numId w:val="1"/>
        </w:numPr>
        <w:tabs>
          <w:tab w:val="clear" w:pos="1440"/>
          <w:tab w:val="num" w:pos="709"/>
        </w:tabs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212A4D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Praca </w:t>
      </w:r>
      <w:r w:rsidR="00212A4D" w:rsidRPr="00212A4D">
        <w:rPr>
          <w:rFonts w:ascii="Times New Roman" w:hAnsi="Times New Roman" w:cs="Times New Roman"/>
          <w:b/>
          <w:color w:val="FF0000"/>
          <w:sz w:val="24"/>
          <w:szCs w:val="24"/>
        </w:rPr>
        <w:t>w ćwiczeniach cz.</w:t>
      </w:r>
      <w:r w:rsidRPr="00212A4D">
        <w:rPr>
          <w:rFonts w:ascii="Times New Roman" w:hAnsi="Times New Roman" w:cs="Times New Roman"/>
          <w:b/>
          <w:color w:val="FF0000"/>
          <w:sz w:val="24"/>
          <w:szCs w:val="24"/>
        </w:rPr>
        <w:t>3.40b</w:t>
      </w:r>
      <w:r w:rsidRPr="00212A4D">
        <w:rPr>
          <w:rFonts w:ascii="Times New Roman" w:hAnsi="Times New Roman" w:cs="Times New Roman"/>
          <w:sz w:val="24"/>
          <w:szCs w:val="24"/>
        </w:rPr>
        <w:t xml:space="preserve"> – przeliczanie sylab w zdaniach, zapisywanie ich liczby, przeliczanie bazi, rysowanie „po tyle samo”. </w:t>
      </w:r>
    </w:p>
    <w:p w:rsidR="0060555E" w:rsidRPr="00212A4D" w:rsidRDefault="0060555E" w:rsidP="00212A4D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212A4D">
        <w:rPr>
          <w:rFonts w:ascii="Times New Roman" w:hAnsi="Times New Roman" w:cs="Times New Roman"/>
          <w:b/>
          <w:sz w:val="32"/>
          <w:szCs w:val="32"/>
        </w:rPr>
        <w:t xml:space="preserve">III </w:t>
      </w:r>
    </w:p>
    <w:p w:rsidR="0060555E" w:rsidRDefault="0060555E" w:rsidP="00212A4D">
      <w:pPr>
        <w:pStyle w:val="Akapitzlist"/>
        <w:numPr>
          <w:ilvl w:val="2"/>
          <w:numId w:val="1"/>
        </w:numPr>
        <w:tabs>
          <w:tab w:val="clear" w:pos="2160"/>
        </w:tabs>
        <w:ind w:left="709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sz w:val="24"/>
          <w:szCs w:val="24"/>
        </w:rPr>
        <w:t xml:space="preserve">Zabawa relaksacyjna przy muzyce </w:t>
      </w:r>
      <w:hyperlink r:id="rId10" w:history="1">
        <w:r w:rsidR="00212A4D" w:rsidRPr="00564FCD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https://www.youtube.com/watch?v=hlWiI4xVXKY</w:t>
        </w:r>
      </w:hyperlink>
    </w:p>
    <w:p w:rsidR="00212A4D" w:rsidRPr="00212A4D" w:rsidRDefault="00212A4D" w:rsidP="00212A4D">
      <w:pPr>
        <w:pStyle w:val="Akapitzlist"/>
        <w:ind w:left="709"/>
        <w:rPr>
          <w:rFonts w:ascii="Times New Roman" w:hAnsi="Times New Roman" w:cs="Times New Roman"/>
          <w:sz w:val="16"/>
          <w:szCs w:val="16"/>
        </w:rPr>
      </w:pPr>
    </w:p>
    <w:p w:rsidR="0060555E" w:rsidRDefault="00E75F34" w:rsidP="00212A4D">
      <w:pPr>
        <w:pStyle w:val="Akapitzlist"/>
        <w:numPr>
          <w:ilvl w:val="2"/>
          <w:numId w:val="1"/>
        </w:numPr>
        <w:tabs>
          <w:tab w:val="clear" w:pos="2160"/>
        </w:tabs>
        <w:ind w:left="709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sz w:val="24"/>
          <w:szCs w:val="24"/>
        </w:rPr>
        <w:t>Sł</w:t>
      </w:r>
      <w:r w:rsidR="0060555E" w:rsidRPr="00E75F34">
        <w:rPr>
          <w:rFonts w:ascii="Times New Roman" w:hAnsi="Times New Roman" w:cs="Times New Roman"/>
          <w:sz w:val="24"/>
          <w:szCs w:val="24"/>
        </w:rPr>
        <w:t xml:space="preserve">uchanie piosenki „Świta tuż, tuż”  </w:t>
      </w:r>
      <w:hyperlink r:id="rId11" w:history="1">
        <w:r w:rsidR="0060555E" w:rsidRPr="00E75F3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https://www.youtube.com/watch?v=pNoD_565U08</w:t>
        </w:r>
      </w:hyperlink>
    </w:p>
    <w:p w:rsidR="00212A4D" w:rsidRPr="00212A4D" w:rsidRDefault="00212A4D" w:rsidP="00212A4D">
      <w:pPr>
        <w:pStyle w:val="Akapitzlist"/>
        <w:ind w:left="709"/>
        <w:rPr>
          <w:rFonts w:ascii="Times New Roman" w:hAnsi="Times New Roman" w:cs="Times New Roman"/>
          <w:sz w:val="16"/>
          <w:szCs w:val="16"/>
        </w:rPr>
      </w:pPr>
    </w:p>
    <w:p w:rsidR="0060555E" w:rsidRPr="00E75F34" w:rsidRDefault="00E75F34" w:rsidP="00212A4D">
      <w:pPr>
        <w:pStyle w:val="Akapitzlist"/>
        <w:numPr>
          <w:ilvl w:val="2"/>
          <w:numId w:val="1"/>
        </w:numPr>
        <w:tabs>
          <w:tab w:val="clear" w:pos="2160"/>
          <w:tab w:val="num" w:pos="709"/>
        </w:tabs>
        <w:ind w:left="709"/>
        <w:rPr>
          <w:rFonts w:ascii="Times New Roman" w:hAnsi="Times New Roman" w:cs="Times New Roman"/>
          <w:sz w:val="24"/>
          <w:szCs w:val="24"/>
        </w:rPr>
      </w:pPr>
      <w:r w:rsidRPr="00E75F34">
        <w:rPr>
          <w:rFonts w:ascii="Times New Roman" w:hAnsi="Times New Roman" w:cs="Times New Roman"/>
          <w:sz w:val="24"/>
          <w:szCs w:val="24"/>
        </w:rPr>
        <w:t xml:space="preserve">„Wielkanocny zajączek” – wykonanie trójwymiarowej pracy z pasków papierów </w:t>
      </w:r>
    </w:p>
    <w:p w:rsidR="00E75F34" w:rsidRDefault="00704DE4" w:rsidP="00212A4D">
      <w:pPr>
        <w:pStyle w:val="Akapitzlist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E75F34" w:rsidRPr="00E75F34">
          <w:rPr>
            <w:rStyle w:val="Hipercze"/>
            <w:rFonts w:ascii="Times New Roman" w:hAnsi="Times New Roman" w:cs="Times New Roman"/>
            <w:sz w:val="24"/>
            <w:szCs w:val="24"/>
          </w:rPr>
          <w:t>https://www.youtube.com/watch?v=1mb0WpZz2mk</w:t>
        </w:r>
      </w:hyperlink>
    </w:p>
    <w:p w:rsidR="00212A4D" w:rsidRPr="00212A4D" w:rsidRDefault="00212A4D" w:rsidP="00212A4D">
      <w:pPr>
        <w:pStyle w:val="Akapitzlist"/>
        <w:rPr>
          <w:rFonts w:ascii="Times New Roman" w:hAnsi="Times New Roman" w:cs="Times New Roman"/>
          <w:sz w:val="16"/>
          <w:szCs w:val="16"/>
        </w:rPr>
      </w:pPr>
    </w:p>
    <w:p w:rsidR="0060555E" w:rsidRPr="00E75F34" w:rsidRDefault="00212A4D" w:rsidP="00212A4D">
      <w:pPr>
        <w:pStyle w:val="Akapitzlist"/>
        <w:numPr>
          <w:ilvl w:val="2"/>
          <w:numId w:val="1"/>
        </w:numPr>
        <w:tabs>
          <w:tab w:val="clear" w:pos="2160"/>
          <w:tab w:val="num" w:pos="709"/>
        </w:tabs>
        <w:ind w:left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Zadania dodatkowe dla chętnych dzieci</w:t>
      </w:r>
      <w:r w:rsidR="0027531A">
        <w:rPr>
          <w:rFonts w:ascii="Times New Roman" w:hAnsi="Times New Roman" w:cs="Times New Roman"/>
          <w:sz w:val="24"/>
          <w:szCs w:val="24"/>
        </w:rPr>
        <w:t>:</w:t>
      </w:r>
    </w:p>
    <w:p w:rsidR="001267B9" w:rsidRDefault="001267B9" w:rsidP="00E75F34">
      <w:pPr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5857089" cy="4788708"/>
            <wp:effectExtent l="19050" t="0" r="0" b="0"/>
            <wp:docPr id="4" name="Obraz 4" descr="Papierowe chwile zielonejliszki: Baranek wielkanocny - darmowe dig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pierowe chwile zielonejliszki: Baranek wielkanocny - darmowe dig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9661" t="12805" r="10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267" cy="4790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A4D" w:rsidRPr="00E75F34" w:rsidRDefault="00212A4D" w:rsidP="00E75F34">
      <w:pPr>
        <w:jc w:val="both"/>
        <w:rPr>
          <w:rFonts w:ascii="Times New Roman" w:hAnsi="Times New Roman" w:cs="Times New Roman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760720" cy="7592751"/>
            <wp:effectExtent l="19050" t="0" r="0" b="0"/>
            <wp:docPr id="13" name="Obraz 13" descr="Kolorowanka wielkanoc pisan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Kolorowanka wielkanoc pisanka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592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13730" cy="7426325"/>
            <wp:effectExtent l="19050" t="0" r="1270" b="0"/>
            <wp:docPr id="16" name="Obraz 16" descr="Pisanka kolorowanki, malowanki wielkanoc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isanka kolorowanki, malowanki wielkanoc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42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5760720" cy="7204952"/>
            <wp:effectExtent l="19050" t="0" r="0" b="0"/>
            <wp:docPr id="19" name="Obraz 19" descr="Kolorowanki Wielkanocne, Pisanki, Świąteczne - Kolorowa… na Stylowi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lorowanki Wielkanocne, Pisanki, Świąteczne - Kolorowa… na Stylowi.pl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204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531A">
        <w:rPr>
          <w:noProof/>
          <w:lang w:eastAsia="pl-PL"/>
        </w:rPr>
        <w:lastRenderedPageBreak/>
        <w:drawing>
          <wp:inline distT="0" distB="0" distL="0" distR="0">
            <wp:extent cx="5713730" cy="7045325"/>
            <wp:effectExtent l="19050" t="0" r="1270" b="0"/>
            <wp:docPr id="22" name="Obraz 22" descr="Pisklak kolorowanka do wydrukowania na Wielkano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isklak kolorowanka do wydrukowania na Wielkanoc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0" cy="704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12A4D" w:rsidRPr="00E75F34" w:rsidSect="00E11E5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22B03"/>
    <w:multiLevelType w:val="hybridMultilevel"/>
    <w:tmpl w:val="B2BEB66C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8814180"/>
    <w:multiLevelType w:val="hybridMultilevel"/>
    <w:tmpl w:val="09BE05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5A40AB"/>
    <w:multiLevelType w:val="hybridMultilevel"/>
    <w:tmpl w:val="33F23B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35D26FE1"/>
    <w:multiLevelType w:val="hybridMultilevel"/>
    <w:tmpl w:val="B83EBA8A"/>
    <w:lvl w:ilvl="0" w:tplc="04150001">
      <w:start w:val="1"/>
      <w:numFmt w:val="bullet"/>
      <w:lvlText w:val=""/>
      <w:lvlJc w:val="left"/>
      <w:pPr>
        <w:ind w:left="14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">
    <w:nsid w:val="4F12226E"/>
    <w:multiLevelType w:val="hybridMultilevel"/>
    <w:tmpl w:val="50449E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/>
  <w:defaultTabStop w:val="708"/>
  <w:hyphenationZone w:val="425"/>
  <w:characterSpacingControl w:val="doNotCompress"/>
  <w:compat/>
  <w:rsids>
    <w:rsidRoot w:val="001A3AFE"/>
    <w:rsid w:val="001267B9"/>
    <w:rsid w:val="001A3AFE"/>
    <w:rsid w:val="001A7846"/>
    <w:rsid w:val="001E2AE9"/>
    <w:rsid w:val="00212A4D"/>
    <w:rsid w:val="0027531A"/>
    <w:rsid w:val="0030563F"/>
    <w:rsid w:val="004113EC"/>
    <w:rsid w:val="005F1529"/>
    <w:rsid w:val="0060555E"/>
    <w:rsid w:val="00680F41"/>
    <w:rsid w:val="00704DE4"/>
    <w:rsid w:val="0094776B"/>
    <w:rsid w:val="00AB55F1"/>
    <w:rsid w:val="00AD0A21"/>
    <w:rsid w:val="00AD5E9F"/>
    <w:rsid w:val="00B4280B"/>
    <w:rsid w:val="00D80B2D"/>
    <w:rsid w:val="00DF44AA"/>
    <w:rsid w:val="00E11E57"/>
    <w:rsid w:val="00E41126"/>
    <w:rsid w:val="00E75F34"/>
    <w:rsid w:val="00EB078A"/>
    <w:rsid w:val="00F40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A3AFE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A3AFE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F44AA"/>
    <w:rPr>
      <w:color w:val="0000FF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267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267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593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s://www.youtube.com/watch?v=1mb0WpZz2mk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gif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B-QVbt57T8&amp;list=PLeAXf0wm-GUndYcvZ5Y3DkL93-n4m-0Ix" TargetMode="External"/><Relationship Id="rId11" Type="http://schemas.openxmlformats.org/officeDocument/2006/relationships/hyperlink" Target="https://www.youtube.com/watch?v=pNoD_565U08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hyperlink" Target="https://www.youtube.com/watch?v=hlWiI4xVXKY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882</Words>
  <Characters>5296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5</cp:revision>
  <dcterms:created xsi:type="dcterms:W3CDTF">2020-04-02T21:10:00Z</dcterms:created>
  <dcterms:modified xsi:type="dcterms:W3CDTF">2020-04-03T08:21:00Z</dcterms:modified>
</cp:coreProperties>
</file>