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E" w:rsidRDefault="00011F1E" w:rsidP="0001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Grupa „Misie”     04.06.2020.</w:t>
      </w:r>
    </w:p>
    <w:p w:rsidR="00011F1E" w:rsidRDefault="00011F1E" w:rsidP="0001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Zwierzęta duże i małe.</w:t>
      </w:r>
    </w:p>
    <w:p w:rsidR="00011F1E" w:rsidRDefault="00011F1E" w:rsidP="0001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Łańcuch pokarmowy.</w:t>
      </w:r>
    </w:p>
    <w:p w:rsidR="00011F1E" w:rsidRDefault="00011F1E" w:rsidP="00011F1E">
      <w:pPr>
        <w:rPr>
          <w:rFonts w:ascii="Times New Roman" w:hAnsi="Times New Roman" w:cs="Times New Roman"/>
          <w:sz w:val="28"/>
          <w:szCs w:val="28"/>
        </w:rPr>
      </w:pPr>
    </w:p>
    <w:p w:rsidR="00011F1E" w:rsidRDefault="00011F1E" w:rsidP="00011F1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Zabawa paluszkowa  – „Moja rodzinka”</w:t>
      </w:r>
    </w:p>
    <w:p w:rsidR="00011F1E" w:rsidRDefault="00011F1E" w:rsidP="00011F1E">
      <w:pP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</w:pPr>
      <w:r w:rsidRPr="00E50A6B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Ten pierwszy to dziadziuś,</w:t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 xml:space="preserve"> (pokazujemy kciuk)</w:t>
      </w:r>
      <w:r w:rsidRPr="00E50A6B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E50A6B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A przy nim babunia.</w:t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 xml:space="preserve"> (pokazujemy palec wskazujący)</w:t>
      </w:r>
      <w:r w:rsidRPr="00E50A6B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E50A6B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Największy to tatuś,</w:t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 xml:space="preserve"> (pokazujemy palec środkowy)</w:t>
      </w:r>
      <w:r w:rsidRPr="00E50A6B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E50A6B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A przy nim mamunia</w:t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 xml:space="preserve"> (pokazujemy palec serdeczny)</w:t>
      </w:r>
      <w:r w:rsidRPr="00E50A6B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E50A6B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A to ja dziecinka mała,</w:t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 xml:space="preserve"> (pokazujemy palec mały)</w:t>
      </w:r>
      <w:r w:rsidRPr="00E50A6B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E50A6B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I oto moja rodzinka cała.</w:t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 xml:space="preserve"> (poruszamy całą dłonią)</w:t>
      </w:r>
    </w:p>
    <w:p w:rsidR="00011F1E" w:rsidRDefault="00011F1E" w:rsidP="00011F1E">
      <w:pPr>
        <w:rPr>
          <w:rFonts w:ascii="Times New Roman" w:hAnsi="Times New Roman" w:cs="Times New Roman"/>
          <w:sz w:val="28"/>
          <w:szCs w:val="28"/>
        </w:rPr>
      </w:pPr>
    </w:p>
    <w:p w:rsidR="00011F1E" w:rsidRDefault="00011F1E" w:rsidP="00011F1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  <w:bookmarkStart w:id="0" w:name="_GoBack"/>
      <w:bookmarkEnd w:id="0"/>
    </w:p>
    <w:p w:rsidR="00011F1E" w:rsidRDefault="00011F1E" w:rsidP="00011F1E">
      <w:pPr>
        <w:rPr>
          <w:rFonts w:ascii="Times New Roman" w:hAnsi="Times New Roman" w:cs="Times New Roman"/>
          <w:sz w:val="28"/>
          <w:szCs w:val="28"/>
        </w:rPr>
      </w:pPr>
      <w:r w:rsidRPr="00845757">
        <w:rPr>
          <w:rFonts w:ascii="Times New Roman" w:hAnsi="Times New Roman" w:cs="Times New Roman"/>
          <w:sz w:val="28"/>
          <w:szCs w:val="28"/>
        </w:rPr>
        <w:t xml:space="preserve">Dzień dobry, </w:t>
      </w:r>
      <w:r w:rsidR="005103FC">
        <w:rPr>
          <w:rFonts w:ascii="Times New Roman" w:hAnsi="Times New Roman" w:cs="Times New Roman"/>
          <w:sz w:val="28"/>
          <w:szCs w:val="28"/>
        </w:rPr>
        <w:t>dzień dobry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wszyscy się witamy (</w:t>
      </w:r>
      <w:r w:rsidRPr="008A5421">
        <w:rPr>
          <w:rFonts w:ascii="Times New Roman" w:hAnsi="Times New Roman" w:cs="Times New Roman"/>
          <w:i/>
          <w:sz w:val="28"/>
          <w:szCs w:val="28"/>
        </w:rPr>
        <w:t>pokazujemy na dzieci)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</w:t>
      </w:r>
      <w:r>
        <w:rPr>
          <w:rFonts w:ascii="Times New Roman" w:hAnsi="Times New Roman" w:cs="Times New Roman"/>
          <w:sz w:val="28"/>
          <w:szCs w:val="28"/>
        </w:rPr>
        <w:t xml:space="preserve">, dzień dobry, dobry humor mamy </w:t>
      </w:r>
      <w:r w:rsidRPr="008A5421">
        <w:rPr>
          <w:rFonts w:ascii="Times New Roman" w:hAnsi="Times New Roman" w:cs="Times New Roman"/>
          <w:i/>
          <w:sz w:val="28"/>
          <w:szCs w:val="28"/>
        </w:rPr>
        <w:t>(rysujemy palcem uśmiech na twarzy)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</w:t>
      </w:r>
      <w:r>
        <w:rPr>
          <w:rFonts w:ascii="Times New Roman" w:hAnsi="Times New Roman" w:cs="Times New Roman"/>
          <w:sz w:val="28"/>
          <w:szCs w:val="28"/>
        </w:rPr>
        <w:t>zień dobry, słońce jasno świeci (</w:t>
      </w:r>
      <w:r w:rsidRPr="00845757">
        <w:rPr>
          <w:rFonts w:ascii="Times New Roman" w:hAnsi="Times New Roman" w:cs="Times New Roman"/>
          <w:i/>
          <w:sz w:val="28"/>
          <w:szCs w:val="28"/>
        </w:rPr>
        <w:t>pokazujemy słoneczko w górze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</w:t>
      </w:r>
      <w:r>
        <w:rPr>
          <w:rFonts w:ascii="Times New Roman" w:hAnsi="Times New Roman" w:cs="Times New Roman"/>
          <w:sz w:val="28"/>
          <w:szCs w:val="28"/>
        </w:rPr>
        <w:t>, dzień dobry, pani wita dzieci (</w:t>
      </w:r>
      <w:r w:rsidRPr="00845757">
        <w:rPr>
          <w:rFonts w:ascii="Times New Roman" w:hAnsi="Times New Roman" w:cs="Times New Roman"/>
          <w:i/>
          <w:sz w:val="28"/>
          <w:szCs w:val="28"/>
        </w:rPr>
        <w:t>pokazujemy na siebie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</w:t>
      </w:r>
      <w:r>
        <w:rPr>
          <w:rFonts w:ascii="Times New Roman" w:hAnsi="Times New Roman" w:cs="Times New Roman"/>
          <w:sz w:val="28"/>
          <w:szCs w:val="28"/>
        </w:rPr>
        <w:t xml:space="preserve"> dzień dobry, podaj prawą rękę  (</w:t>
      </w:r>
      <w:r w:rsidRPr="00845757">
        <w:rPr>
          <w:rFonts w:ascii="Times New Roman" w:hAnsi="Times New Roman" w:cs="Times New Roman"/>
          <w:i/>
          <w:sz w:val="28"/>
          <w:szCs w:val="28"/>
        </w:rPr>
        <w:t>wyciągamy prawą rękę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dzień dobry, zaśpiewaj piosenkę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5757">
        <w:rPr>
          <w:rFonts w:ascii="Times New Roman" w:hAnsi="Times New Roman" w:cs="Times New Roman"/>
          <w:i/>
          <w:sz w:val="28"/>
          <w:szCs w:val="28"/>
        </w:rPr>
        <w:t>dłoń składamy w mikrofon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 xml:space="preserve">dzień dobry , </w:t>
      </w:r>
      <w:r>
        <w:rPr>
          <w:rFonts w:ascii="Times New Roman" w:hAnsi="Times New Roman" w:cs="Times New Roman"/>
          <w:sz w:val="28"/>
          <w:szCs w:val="28"/>
        </w:rPr>
        <w:t xml:space="preserve">dzień dobry, jest bardzo wesoła ( </w:t>
      </w:r>
      <w:r w:rsidRPr="00845757">
        <w:rPr>
          <w:rFonts w:ascii="Times New Roman" w:hAnsi="Times New Roman" w:cs="Times New Roman"/>
          <w:i/>
          <w:sz w:val="28"/>
          <w:szCs w:val="28"/>
        </w:rPr>
        <w:t>kręcimy rękoma młynek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57">
        <w:rPr>
          <w:rFonts w:ascii="Times New Roman" w:hAnsi="Times New Roman" w:cs="Times New Roman"/>
          <w:sz w:val="28"/>
          <w:szCs w:val="28"/>
        </w:rPr>
        <w:br/>
        <w:t>dzień dobry , d</w:t>
      </w:r>
      <w:r>
        <w:rPr>
          <w:rFonts w:ascii="Times New Roman" w:hAnsi="Times New Roman" w:cs="Times New Roman"/>
          <w:sz w:val="28"/>
          <w:szCs w:val="28"/>
        </w:rPr>
        <w:t>zień dobry, zróbmy wszyscy koło (</w:t>
      </w:r>
      <w:r w:rsidRPr="00845757">
        <w:rPr>
          <w:rFonts w:ascii="Times New Roman" w:hAnsi="Times New Roman" w:cs="Times New Roman"/>
          <w:i/>
          <w:sz w:val="28"/>
          <w:szCs w:val="28"/>
        </w:rPr>
        <w:t>rysujemy koło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1F1E" w:rsidRDefault="00011F1E" w:rsidP="00011F1E">
      <w:pPr>
        <w:rPr>
          <w:rFonts w:ascii="Times New Roman" w:hAnsi="Times New Roman" w:cs="Times New Roman"/>
          <w:sz w:val="28"/>
          <w:szCs w:val="28"/>
        </w:rPr>
      </w:pPr>
    </w:p>
    <w:p w:rsidR="00011F1E" w:rsidRDefault="00011F1E" w:rsidP="0001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zestaw ćwiczeń porannych nr 38- </w:t>
      </w:r>
      <w:r>
        <w:rPr>
          <w:rFonts w:ascii="Times New Roman" w:hAnsi="Times New Roman" w:cs="Times New Roman"/>
          <w:sz w:val="28"/>
          <w:szCs w:val="28"/>
        </w:rPr>
        <w:t xml:space="preserve">zabawa z pokazywaniem „Tam w Afryce” </w:t>
      </w:r>
    </w:p>
    <w:p w:rsidR="00011F1E" w:rsidRDefault="00011F1E" w:rsidP="00011F1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w Afryce rzeka Nil.   </w:t>
      </w:r>
      <w:r>
        <w:rPr>
          <w:rFonts w:ascii="Times New Roman" w:hAnsi="Times New Roman" w:cs="Times New Roman"/>
          <w:i/>
          <w:sz w:val="28"/>
          <w:szCs w:val="28"/>
        </w:rPr>
        <w:t xml:space="preserve"> (pokazujemy palcem przed siebie)</w:t>
      </w:r>
    </w:p>
    <w:p w:rsidR="00011F1E" w:rsidRDefault="00011F1E" w:rsidP="00011F1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niej krokodyl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(kłapiemy dłońmi udając paszczę krokodyla)</w:t>
      </w:r>
    </w:p>
    <w:p w:rsidR="00011F1E" w:rsidRDefault="00011F1E" w:rsidP="00011F1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mały żył</w:t>
      </w:r>
      <w:r>
        <w:rPr>
          <w:rFonts w:ascii="Times New Roman" w:hAnsi="Times New Roman" w:cs="Times New Roman"/>
          <w:i/>
          <w:sz w:val="28"/>
          <w:szCs w:val="28"/>
        </w:rPr>
        <w:t>.        (pokazujemy coś małego blisko siebie trzymając dłonie)</w:t>
      </w:r>
    </w:p>
    <w:p w:rsidR="00011F1E" w:rsidRDefault="00011F1E" w:rsidP="00011F1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tatą krokodylem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(pokazujemy dużą paszczę)</w:t>
      </w:r>
    </w:p>
    <w:p w:rsidR="00011F1E" w:rsidRDefault="00011F1E" w:rsidP="00011F1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pływał sobie Nilem           </w:t>
      </w:r>
      <w:r>
        <w:rPr>
          <w:rFonts w:ascii="Times New Roman" w:hAnsi="Times New Roman" w:cs="Times New Roman"/>
          <w:i/>
          <w:sz w:val="28"/>
          <w:szCs w:val="28"/>
        </w:rPr>
        <w:t>(pokazujemy ruch płynącej ryby)</w:t>
      </w:r>
    </w:p>
    <w:p w:rsidR="00011F1E" w:rsidRDefault="00011F1E" w:rsidP="00011F1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śpiewał tak:           </w:t>
      </w:r>
      <w:r>
        <w:rPr>
          <w:rFonts w:ascii="Times New Roman" w:hAnsi="Times New Roman" w:cs="Times New Roman"/>
          <w:i/>
          <w:sz w:val="28"/>
          <w:szCs w:val="28"/>
        </w:rPr>
        <w:t>(podskakujemy)</w:t>
      </w:r>
    </w:p>
    <w:p w:rsidR="00011F1E" w:rsidRDefault="00011F1E" w:rsidP="00011F1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w Afryce…</w:t>
      </w:r>
    </w:p>
    <w:p w:rsidR="00011F1E" w:rsidRDefault="00011F1E" w:rsidP="00011F1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11F1E" w:rsidRDefault="00011F1E" w:rsidP="0001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- 1. „Wilki” – </w:t>
      </w:r>
      <w:r w:rsidR="005103FC">
        <w:rPr>
          <w:rFonts w:ascii="Times New Roman" w:hAnsi="Times New Roman" w:cs="Times New Roman"/>
          <w:sz w:val="28"/>
          <w:szCs w:val="28"/>
        </w:rPr>
        <w:t xml:space="preserve">zajęcie dydaktyczne – </w:t>
      </w:r>
      <w:r w:rsidR="000B14E0">
        <w:rPr>
          <w:rFonts w:ascii="Times New Roman" w:hAnsi="Times New Roman" w:cs="Times New Roman"/>
          <w:sz w:val="28"/>
          <w:szCs w:val="28"/>
        </w:rPr>
        <w:t xml:space="preserve">poznanie </w:t>
      </w:r>
      <w:r>
        <w:rPr>
          <w:rFonts w:ascii="Times New Roman" w:hAnsi="Times New Roman" w:cs="Times New Roman"/>
          <w:sz w:val="28"/>
          <w:szCs w:val="28"/>
        </w:rPr>
        <w:t>wilków i ich zachowania.</w:t>
      </w:r>
    </w:p>
    <w:p w:rsidR="00011F1E" w:rsidRDefault="00011F1E" w:rsidP="00011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86250" cy="3209925"/>
            <wp:effectExtent l="0" t="0" r="0" b="9525"/>
            <wp:docPr id="14" name="Obraz 14" descr="WILK STEPOWY. Ssak. Zwierzę - wilk stepowy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K STEPOWY. Ssak. Zwierzę - wilk stepowy | ekologi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1E" w:rsidRPr="00011F1E" w:rsidRDefault="00011F1E" w:rsidP="00011F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o zwyczajach wilków</w:t>
      </w:r>
    </w:p>
    <w:p w:rsidR="00011F1E" w:rsidRDefault="00011F1E" w:rsidP="00011F1E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1F1E" w:rsidRDefault="00011F1E" w:rsidP="00011F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pamiętacie zwierzę, które występowało w bajce o Czerwonym Kapturku?</w:t>
      </w:r>
    </w:p>
    <w:p w:rsidR="00011F1E" w:rsidRDefault="00011F1E" w:rsidP="00011F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wilk naprawdę mógłby połknąć człowieka?</w:t>
      </w:r>
    </w:p>
    <w:p w:rsidR="000B14E0" w:rsidRDefault="000B14E0" w:rsidP="00011F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wilk poluje?</w:t>
      </w:r>
    </w:p>
    <w:p w:rsidR="00011F1E" w:rsidRDefault="00011F1E" w:rsidP="00011F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jada wilk?</w:t>
      </w:r>
    </w:p>
    <w:p w:rsidR="00011F1E" w:rsidRDefault="00011F1E" w:rsidP="00011F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należy zachowywać się w lesie?</w:t>
      </w:r>
    </w:p>
    <w:p w:rsidR="00011F1E" w:rsidRDefault="00011F1E" w:rsidP="00011F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robić na wypadek kontaktu z nieznanym zwierzęciem?</w:t>
      </w:r>
    </w:p>
    <w:p w:rsidR="00011F1E" w:rsidRDefault="00011F1E" w:rsidP="00011F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inne groźne zwierzęta można spotkać w lesie?</w:t>
      </w:r>
    </w:p>
    <w:p w:rsidR="000F32A5" w:rsidRDefault="000F32A5" w:rsidP="000F32A5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011F1E" w:rsidRDefault="000F32A5" w:rsidP="00011F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Przysłowia o wilkach </w:t>
      </w:r>
      <w:r w:rsidR="00011F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wspólne wyjaśnienie znaczenia.</w:t>
      </w:r>
    </w:p>
    <w:p w:rsidR="000F32A5" w:rsidRDefault="000F32A5" w:rsidP="000F32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32A5" w:rsidRDefault="000F32A5" w:rsidP="000F32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 wywołuj wilka z lasu</w:t>
      </w:r>
    </w:p>
    <w:p w:rsidR="000F32A5" w:rsidRDefault="000F32A5" w:rsidP="000F32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wilk syty i owca cała</w:t>
      </w:r>
    </w:p>
    <w:p w:rsidR="000F32A5" w:rsidRDefault="000F32A5" w:rsidP="000F32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nosił wilk razy kilka, ponieśli i wilka</w:t>
      </w:r>
    </w:p>
    <w:p w:rsidR="000F32A5" w:rsidRDefault="000F32A5" w:rsidP="000F32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wilk w owczej skórze</w:t>
      </w:r>
    </w:p>
    <w:p w:rsidR="000F32A5" w:rsidRDefault="000F32A5" w:rsidP="000F32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człowiek człowiekowi wilkiem</w:t>
      </w:r>
    </w:p>
    <w:p w:rsidR="000B14E0" w:rsidRDefault="000B14E0" w:rsidP="000F32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14E0" w:rsidRDefault="000B14E0" w:rsidP="000F32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32A5" w:rsidRDefault="000F32A5" w:rsidP="000F3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„Łańcuch pokarmowy” – </w:t>
      </w:r>
      <w:r w:rsidR="002D6624">
        <w:rPr>
          <w:rFonts w:ascii="Times New Roman" w:hAnsi="Times New Roman" w:cs="Times New Roman"/>
          <w:b/>
          <w:i/>
          <w:sz w:val="28"/>
          <w:szCs w:val="28"/>
        </w:rPr>
        <w:t xml:space="preserve">zajęcie dydaktyczne – </w:t>
      </w:r>
      <w:r w:rsidR="002D6624">
        <w:rPr>
          <w:rFonts w:ascii="Times New Roman" w:hAnsi="Times New Roman" w:cs="Times New Roman"/>
          <w:sz w:val="28"/>
          <w:szCs w:val="28"/>
        </w:rPr>
        <w:t>poznanie zwyczajów żywieniowych zwierząt.</w:t>
      </w:r>
    </w:p>
    <w:p w:rsidR="000F32A5" w:rsidRPr="000B14E0" w:rsidRDefault="002D6624" w:rsidP="000F32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obrazki.</w:t>
      </w:r>
    </w:p>
    <w:p w:rsidR="00011F1E" w:rsidRDefault="002D6624" w:rsidP="002D6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762500" cy="1190625"/>
            <wp:effectExtent l="0" t="0" r="0" b="9525"/>
            <wp:docPr id="16" name="Obraz 16" descr="Clubma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mam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24" w:rsidRDefault="002D6624" w:rsidP="002D6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48075" cy="1543050"/>
            <wp:effectExtent l="0" t="0" r="9525" b="0"/>
            <wp:docPr id="17" name="Obraz 17" descr="w tornistrze: Co to jest łańcuch pokarmowy? Jak chronić wodę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 tornistrze: Co to jest łańcuch pokarmowy? Jak chronić wodę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24" w:rsidRDefault="002D6624" w:rsidP="002D6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F1E" w:rsidRPr="00011F1E" w:rsidRDefault="00011F1E" w:rsidP="00011F1E">
      <w:pPr>
        <w:rPr>
          <w:noProof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pl-PL"/>
        </w:rPr>
        <w:t xml:space="preserve">    </w:t>
      </w:r>
      <w:r w:rsidR="002D6624">
        <w:rPr>
          <w:noProof/>
          <w:lang w:eastAsia="pl-PL"/>
        </w:rPr>
        <w:t xml:space="preserve">   </w:t>
      </w:r>
    </w:p>
    <w:p w:rsidR="00011F1E" w:rsidRDefault="002D6624" w:rsidP="00011F1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2625" cy="3781425"/>
            <wp:effectExtent l="0" t="0" r="9525" b="9525"/>
            <wp:docPr id="18" name="Obraz 18" descr="File:Noticia-166733-cadena-alimenticia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Noticia-166733-cadena-alimenticia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1E" w:rsidRPr="000F32A5" w:rsidRDefault="00011F1E" w:rsidP="000F32A5">
      <w:pPr>
        <w:rPr>
          <w:rFonts w:ascii="Times New Roman" w:hAnsi="Times New Roman" w:cs="Times New Roman"/>
          <w:sz w:val="28"/>
          <w:szCs w:val="28"/>
        </w:rPr>
      </w:pPr>
    </w:p>
    <w:p w:rsidR="00011F1E" w:rsidRDefault="000B14E0" w:rsidP="000B14E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Dlaczego niektóre zwierzęta zjadają inne zwierzęta?</w:t>
      </w:r>
    </w:p>
    <w:p w:rsidR="000B14E0" w:rsidRDefault="000B14E0" w:rsidP="000B14E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nazywamy takie zwierzęta?</w:t>
      </w:r>
    </w:p>
    <w:p w:rsidR="000B14E0" w:rsidRDefault="000B14E0" w:rsidP="000B14E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drapieżniki?</w:t>
      </w:r>
    </w:p>
    <w:p w:rsidR="00011F1E" w:rsidRPr="000B14E0" w:rsidRDefault="00011F1E" w:rsidP="000B14E0">
      <w:pPr>
        <w:rPr>
          <w:rFonts w:ascii="Times New Roman" w:hAnsi="Times New Roman" w:cs="Times New Roman"/>
          <w:sz w:val="28"/>
          <w:szCs w:val="28"/>
        </w:rPr>
      </w:pPr>
    </w:p>
    <w:p w:rsidR="00011F1E" w:rsidRDefault="002D6624" w:rsidP="00011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wykonaj ćwiczenie z KP4.32a</w:t>
      </w:r>
      <w:r w:rsidR="00011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1F1E">
        <w:rPr>
          <w:rFonts w:ascii="Times New Roman" w:hAnsi="Times New Roman" w:cs="Times New Roman"/>
          <w:sz w:val="28"/>
          <w:szCs w:val="28"/>
        </w:rPr>
        <w:t>–</w:t>
      </w:r>
      <w:r w:rsidR="0051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poszerzenie wiedzy na temat tego, co jedzą zwierzęta, doskonalenie zdolności grafomotorycznych i koordynacji wzrokowo-ruchowej.</w:t>
      </w:r>
    </w:p>
    <w:p w:rsidR="002D6624" w:rsidRDefault="002D6624" w:rsidP="00011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F1E" w:rsidRDefault="00011F1E" w:rsidP="0001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- 2. Zestaw ćwiczeń gimnastycznych nr 38 – </w:t>
      </w:r>
      <w:r>
        <w:rPr>
          <w:rFonts w:ascii="Times New Roman" w:hAnsi="Times New Roman" w:cs="Times New Roman"/>
          <w:sz w:val="28"/>
          <w:szCs w:val="28"/>
        </w:rPr>
        <w:t xml:space="preserve">szybkie reagowanie ruchem na muzykę. </w:t>
      </w:r>
    </w:p>
    <w:p w:rsidR="00011F1E" w:rsidRDefault="00011F1E" w:rsidP="00011F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„Wesołe powitanie jeża” – dzieci siedzą skulone – udając śpiące jeże. Osoba dorosła wywołuje imię. Wywołany „jeż” – budzi się, przeciąga             i wstaje.</w:t>
      </w:r>
    </w:p>
    <w:p w:rsidR="00011F1E" w:rsidRDefault="00011F1E" w:rsidP="00011F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„Ruszamy do zoo” – dzieci biegają  do melodii „Jedzie pociąg z daleka”. Gdy milknie muzyka jedna osoba naśladuje zwierzę, druga odgaduje jego nazwę. Następuje zamiana ról.</w:t>
      </w:r>
    </w:p>
    <w:p w:rsidR="00011F1E" w:rsidRDefault="00011F1E" w:rsidP="00011F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„Małpi gaj” – tworzymy tor przeszkód: krzesła, piłki, poduszki…  .Dzieci zamieniają się w małpki, które pokonują te przeszkody (wspinają się, omijają, przeskakują).</w:t>
      </w:r>
    </w:p>
    <w:p w:rsidR="00011F1E" w:rsidRDefault="00011F1E" w:rsidP="00011F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„Taniec dzikich zwierząt” – zabawa przy dowolnej muzyce. Dzieci naśladują wybrane zwierzęta (gestem i głosem).</w:t>
      </w:r>
    </w:p>
    <w:p w:rsidR="00011F1E" w:rsidRDefault="00011F1E" w:rsidP="00011F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„Pobudka niedźwiedzia” – dzieci zamieniają się w niedźwiedzie. Budzą się, wstają i powoli chodzą z wysoko uniesionymi nogami.</w:t>
      </w:r>
    </w:p>
    <w:p w:rsidR="00011F1E" w:rsidRDefault="00011F1E" w:rsidP="00011F1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11F1E" w:rsidRDefault="002D6624" w:rsidP="00011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„Gdzie są zwierzęta?</w:t>
      </w:r>
      <w:r w:rsidR="00011F1E">
        <w:rPr>
          <w:rFonts w:ascii="Times New Roman" w:hAnsi="Times New Roman" w:cs="Times New Roman"/>
          <w:b/>
          <w:i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 xml:space="preserve">zabawa z W.26 – 27. </w:t>
      </w:r>
    </w:p>
    <w:p w:rsidR="00011F1E" w:rsidRPr="002D6624" w:rsidRDefault="00011F1E" w:rsidP="00011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624">
        <w:rPr>
          <w:rFonts w:ascii="Times New Roman" w:hAnsi="Times New Roman" w:cs="Times New Roman"/>
          <w:b/>
          <w:i/>
          <w:sz w:val="28"/>
          <w:szCs w:val="28"/>
        </w:rPr>
        <w:t xml:space="preserve">Zabawy dowolne </w:t>
      </w:r>
      <w:r w:rsidR="000B14E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2D66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14E0">
        <w:rPr>
          <w:rFonts w:ascii="Times New Roman" w:hAnsi="Times New Roman" w:cs="Times New Roman"/>
          <w:sz w:val="28"/>
          <w:szCs w:val="28"/>
        </w:rPr>
        <w:t>zachęcanie do korzystania z gier planszowych.</w:t>
      </w:r>
    </w:p>
    <w:p w:rsidR="00C154F8" w:rsidRDefault="00A827D3">
      <w:pPr>
        <w:rPr>
          <w:rFonts w:ascii="Times New Roman" w:hAnsi="Times New Roman" w:cs="Times New Roman"/>
          <w:b/>
          <w:i/>
          <w:sz w:val="28"/>
          <w:szCs w:val="28"/>
        </w:rPr>
        <w:sectPr w:rsidR="00C154F8" w:rsidSect="00B61A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4F8">
        <w:rPr>
          <w:rFonts w:ascii="Times New Roman" w:hAnsi="Times New Roman" w:cs="Times New Roman"/>
          <w:b/>
          <w:i/>
          <w:sz w:val="28"/>
          <w:szCs w:val="28"/>
        </w:rPr>
        <w:t xml:space="preserve"> Pomaluj wilka</w:t>
      </w:r>
    </w:p>
    <w:p w:rsidR="00A827D3" w:rsidRPr="00A827D3" w:rsidRDefault="00A827D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8873490" cy="6172862"/>
            <wp:effectExtent l="19050" t="0" r="3810" b="0"/>
            <wp:docPr id="19" name="Obraz 19" descr="Kolorowanka - narysuj wilka. in 2020 (With images)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- narysuj wilka. in 2020 (With images) | Kolorowan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097" cy="617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7D3" w:rsidRPr="00A827D3" w:rsidSect="00C154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341"/>
    <w:multiLevelType w:val="hybridMultilevel"/>
    <w:tmpl w:val="FA7612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54D93"/>
    <w:multiLevelType w:val="hybridMultilevel"/>
    <w:tmpl w:val="A6A6D6F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67E4B36"/>
    <w:multiLevelType w:val="hybridMultilevel"/>
    <w:tmpl w:val="01F80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D7084"/>
    <w:multiLevelType w:val="hybridMultilevel"/>
    <w:tmpl w:val="8714B130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EEC351F"/>
    <w:multiLevelType w:val="hybridMultilevel"/>
    <w:tmpl w:val="5958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E6D"/>
    <w:rsid w:val="00011F1E"/>
    <w:rsid w:val="000B14E0"/>
    <w:rsid w:val="000F32A5"/>
    <w:rsid w:val="002D6624"/>
    <w:rsid w:val="00394E6D"/>
    <w:rsid w:val="005103FC"/>
    <w:rsid w:val="006F5AE0"/>
    <w:rsid w:val="008A5421"/>
    <w:rsid w:val="00A827D3"/>
    <w:rsid w:val="00B61A98"/>
    <w:rsid w:val="00C1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F1E"/>
    <w:pPr>
      <w:ind w:left="720"/>
      <w:contextualSpacing/>
    </w:pPr>
  </w:style>
  <w:style w:type="table" w:styleId="Tabela-Siatka">
    <w:name w:val="Table Grid"/>
    <w:basedOn w:val="Standardowy"/>
    <w:uiPriority w:val="59"/>
    <w:rsid w:val="0001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11F1E"/>
    <w:rPr>
      <w:b/>
      <w:bCs/>
    </w:rPr>
  </w:style>
  <w:style w:type="character" w:styleId="Uwydatnienie">
    <w:name w:val="Emphasis"/>
    <w:basedOn w:val="Domylnaczcionkaakapitu"/>
    <w:uiPriority w:val="20"/>
    <w:qFormat/>
    <w:rsid w:val="00011F1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F1E"/>
    <w:pPr>
      <w:ind w:left="720"/>
      <w:contextualSpacing/>
    </w:pPr>
  </w:style>
  <w:style w:type="table" w:styleId="Tabela-Siatka">
    <w:name w:val="Table Grid"/>
    <w:basedOn w:val="Standardowy"/>
    <w:uiPriority w:val="59"/>
    <w:rsid w:val="00011F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11F1E"/>
    <w:rPr>
      <w:b/>
      <w:bCs/>
    </w:rPr>
  </w:style>
  <w:style w:type="character" w:styleId="Uwydatnienie">
    <w:name w:val="Emphasis"/>
    <w:basedOn w:val="Domylnaczcionkaakapitu"/>
    <w:uiPriority w:val="20"/>
    <w:qFormat/>
    <w:rsid w:val="00011F1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B1D1-E5EE-49F4-A73A-2ADEF813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Użytkownik systemu Windows</cp:lastModifiedBy>
  <cp:revision>5</cp:revision>
  <dcterms:created xsi:type="dcterms:W3CDTF">2020-06-02T21:44:00Z</dcterms:created>
  <dcterms:modified xsi:type="dcterms:W3CDTF">2020-06-03T19:29:00Z</dcterms:modified>
</cp:coreProperties>
</file>