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Grupa „Misie”    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.05.2020.</w:t>
      </w:r>
    </w:p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Wrażenia i uczucia</w:t>
      </w:r>
    </w:p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Jak rodzić sobie z emocjami?</w:t>
      </w:r>
    </w:p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</w:p>
    <w:p w:rsidR="00CB2FD5" w:rsidRDefault="00CB2FD5" w:rsidP="00CB2F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Zabawa </w:t>
      </w:r>
      <w:r>
        <w:rPr>
          <w:rFonts w:ascii="Times New Roman" w:hAnsi="Times New Roman" w:cs="Times New Roman"/>
          <w:b/>
          <w:i/>
          <w:sz w:val="28"/>
          <w:szCs w:val="28"/>
        </w:rPr>
        <w:t>dydaktyczna – „Literki i cyferki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B2FD5" w:rsidRDefault="00CB2FD5" w:rsidP="00CB2FD5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Ułóż z kawałka sznurka znane litery i cyfry.</w:t>
      </w:r>
    </w:p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</w:p>
    <w:p w:rsidR="00CB2FD5" w:rsidRDefault="00CB2FD5" w:rsidP="00CB2F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  <w:r w:rsidRPr="00845757">
        <w:rPr>
          <w:rFonts w:ascii="Times New Roman" w:hAnsi="Times New Roman" w:cs="Times New Roman"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>dzień dobry ,wszyscy się witamy (pokazujemy na dzieci)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dobry humor mamy (rysujemy palcem uśmiech na twarzy)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słońce jasno świeci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pani wita dzieci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</w:t>
      </w:r>
      <w:r>
        <w:rPr>
          <w:rFonts w:ascii="Times New Roman" w:hAnsi="Times New Roman" w:cs="Times New Roman"/>
          <w:sz w:val="28"/>
          <w:szCs w:val="28"/>
        </w:rPr>
        <w:t xml:space="preserve"> dzień dobry, podaj prawą rękę  (</w:t>
      </w:r>
      <w:r w:rsidRPr="00845757"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dzień dobry, zaśpiewaj piosenkę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757"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, </w:t>
      </w:r>
      <w:r>
        <w:rPr>
          <w:rFonts w:ascii="Times New Roman" w:hAnsi="Times New Roman" w:cs="Times New Roman"/>
          <w:sz w:val="28"/>
          <w:szCs w:val="28"/>
        </w:rPr>
        <w:t xml:space="preserve">dzień dobry, jest bardzo wesoła ( </w:t>
      </w:r>
      <w:r w:rsidRPr="00845757"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zróbmy wszyscy koło (</w:t>
      </w:r>
      <w:r w:rsidRPr="00845757"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</w:p>
    <w:p w:rsidR="00CB2FD5" w:rsidRDefault="00CB2FD5" w:rsidP="00CB2F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 –</w:t>
      </w:r>
    </w:p>
    <w:p w:rsidR="00CB2FD5" w:rsidRDefault="00CB2FD5" w:rsidP="00CB2F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„Berek stójka” – dziecko jest berkiem, trzyma w ręce piłkę. Pozostali uczestnicy zabawy uciekają. Na hasło „stop” zatrzymują się. Berek rzuca piłką. Trafiona osoba zostaje berkiem.</w:t>
      </w:r>
    </w:p>
    <w:p w:rsidR="00CB2FD5" w:rsidRDefault="00CB2FD5" w:rsidP="00CB2F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„Przekraczanie linki” – wiążemy lub trzymamy linkę na wysokości 30 cm. Dziecko ją przekracza, tak aby jej nie dotknąć.</w:t>
      </w:r>
    </w:p>
    <w:p w:rsidR="00CB2FD5" w:rsidRDefault="00CB2FD5" w:rsidP="00CB2F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„Drabinka” – rysujemy lub układamy drabinkę ze sznurka. Dziecko biegnie z wysoko unoszonymi kolanami, tak aby nie nadepnąć na żaden szczebelek.</w:t>
      </w:r>
    </w:p>
    <w:p w:rsidR="00CB2FD5" w:rsidRDefault="00CB2FD5" w:rsidP="00CB2FD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B2FD5" w:rsidRDefault="00CB2FD5" w:rsidP="00CB2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</w:t>
      </w:r>
      <w:r>
        <w:rPr>
          <w:rFonts w:ascii="Times New Roman" w:hAnsi="Times New Roman" w:cs="Times New Roman"/>
          <w:b/>
          <w:i/>
          <w:sz w:val="28"/>
          <w:szCs w:val="28"/>
        </w:rPr>
        <w:t>Strach ma wielkie oczy</w:t>
      </w:r>
      <w:r>
        <w:rPr>
          <w:rFonts w:ascii="Times New Roman" w:hAnsi="Times New Roman" w:cs="Times New Roman"/>
          <w:b/>
          <w:i/>
          <w:sz w:val="28"/>
          <w:szCs w:val="28"/>
        </w:rPr>
        <w:t>”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rozmowa </w:t>
      </w:r>
      <w:r>
        <w:rPr>
          <w:rFonts w:ascii="Times New Roman" w:hAnsi="Times New Roman" w:cs="Times New Roman"/>
          <w:sz w:val="28"/>
          <w:szCs w:val="28"/>
        </w:rPr>
        <w:t>– roz</w:t>
      </w:r>
      <w:r>
        <w:rPr>
          <w:rFonts w:ascii="Times New Roman" w:hAnsi="Times New Roman" w:cs="Times New Roman"/>
          <w:sz w:val="28"/>
          <w:szCs w:val="28"/>
        </w:rPr>
        <w:t xml:space="preserve">poznawanie emocji. </w:t>
      </w:r>
    </w:p>
    <w:p w:rsidR="00CB2FD5" w:rsidRDefault="00CB2FD5" w:rsidP="00CB2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„Czarna jama” Joanna Papuzińska</w:t>
      </w:r>
    </w:p>
    <w:p w:rsidR="00CB2FD5" w:rsidRPr="00CB2FD5" w:rsidRDefault="00DF4B26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4AA0D94" wp14:editId="1AD7D403">
            <wp:simplePos x="0" y="0"/>
            <wp:positionH relativeFrom="column">
              <wp:posOffset>4053205</wp:posOffset>
            </wp:positionH>
            <wp:positionV relativeFrom="paragraph">
              <wp:posOffset>-309245</wp:posOffset>
            </wp:positionV>
            <wp:extent cx="2143125" cy="2143125"/>
            <wp:effectExtent l="0" t="0" r="9525" b="9525"/>
            <wp:wrapNone/>
            <wp:docPr id="8" name="Obraz 8" descr="Ilustracja Z Przestraszona Żółty Smiley - zdjęcia stock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 Z Przestraszona Żółty Smiley - zdjęcia stockowe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D5" w:rsidRPr="00CB2FD5">
        <w:rPr>
          <w:rFonts w:ascii="Times New Roman" w:hAnsi="Times New Roman" w:cs="Times New Roman"/>
          <w:sz w:val="28"/>
          <w:szCs w:val="28"/>
        </w:rPr>
        <w:t>Nie wie tata ani mama,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że jest w domu czarna jama...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Czarna, czarna, czarna dziura</w:t>
      </w:r>
      <w:r w:rsidR="00DF4B26" w:rsidRPr="00DF4B26">
        <w:rPr>
          <w:noProof/>
          <w:lang w:eastAsia="pl-PL"/>
        </w:rPr>
        <w:t xml:space="preserve"> 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bardzo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straszna i ponura.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Gdy w pokoju jestem sam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lub gdy w nocy się obudzę,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to się boję spojrzeć tam.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tam jest chyba mokro, ślisko,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 xml:space="preserve">jakby przeszło </w:t>
      </w:r>
      <w:proofErr w:type="spellStart"/>
      <w:r w:rsidRPr="00CB2FD5">
        <w:rPr>
          <w:rFonts w:ascii="Times New Roman" w:hAnsi="Times New Roman" w:cs="Times New Roman"/>
          <w:sz w:val="28"/>
          <w:szCs w:val="28"/>
        </w:rPr>
        <w:t>ślimaczysko</w:t>
      </w:r>
      <w:proofErr w:type="spellEnd"/>
      <w:r w:rsidRPr="00CB2FD5">
        <w:rPr>
          <w:rFonts w:ascii="Times New Roman" w:hAnsi="Times New Roman" w:cs="Times New Roman"/>
          <w:sz w:val="28"/>
          <w:szCs w:val="28"/>
        </w:rPr>
        <w:t>...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Musi żyć tam wstrętne zwierzę,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co ma skołtunione pierze,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i do łóżka mi się wepchnie!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To jest gęba rozdziawiona,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wilczym zębem obrębiona,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coś w niej skrzeknie, chrypnie, wrzaśnie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i ta gęba się zatrzaśnie...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CB2FD5">
        <w:rPr>
          <w:rFonts w:ascii="Times New Roman" w:hAnsi="Times New Roman" w:cs="Times New Roman"/>
          <w:sz w:val="28"/>
          <w:szCs w:val="28"/>
        </w:rPr>
        <w:t>Ła</w:t>
      </w:r>
      <w:r w:rsidR="0075220B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CB2FD5">
        <w:rPr>
          <w:rFonts w:ascii="Times New Roman" w:hAnsi="Times New Roman" w:cs="Times New Roman"/>
          <w:sz w:val="28"/>
          <w:szCs w:val="28"/>
        </w:rPr>
        <w:t>!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Ojej tato, ojej mamo,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uratujcie mnie przed jamą!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Nie zamykaj, mamo, drzwi,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 xml:space="preserve">bo jest bardzo </w:t>
      </w:r>
      <w:proofErr w:type="spellStart"/>
      <w:r w:rsidRPr="00CB2FD5">
        <w:rPr>
          <w:rFonts w:ascii="Times New Roman" w:hAnsi="Times New Roman" w:cs="Times New Roman"/>
          <w:sz w:val="28"/>
          <w:szCs w:val="28"/>
        </w:rPr>
        <w:t>straszno</w:t>
      </w:r>
      <w:proofErr w:type="spellEnd"/>
      <w:r w:rsidRPr="00CB2FD5">
        <w:rPr>
          <w:rFonts w:ascii="Times New Roman" w:hAnsi="Times New Roman" w:cs="Times New Roman"/>
          <w:sz w:val="28"/>
          <w:szCs w:val="28"/>
        </w:rPr>
        <w:t xml:space="preserve"> mi.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A w dodatku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w tamtej jamie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coś tak jakby mruga na mnie,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że mam przyjść...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Może tkwi tam mała bieda,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która rady sobie nie da?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Którą trzeba poratować?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Może leżą skarby skrzacie?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Więc podczołgam się jak kot.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Ja – odważny, ja – zuchwalec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wetknę w jamę jeden palec.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I wetknąłem aż po gardło,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ale nic mnie nie pożarło.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Więc za palcem wlazłem cały.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Wlazłem cały!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lastRenderedPageBreak/>
        <w:t>No i już.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Jaki tu mięciutki kurz.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Chyba będę miał tu dom.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Chyba to jest pyszna nora,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nie za duża, lecz dość spora.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Latareczkę małą mam.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Nie ma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w domu</w:t>
      </w:r>
    </w:p>
    <w:p w:rsidR="00CB2FD5" w:rsidRP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D5">
        <w:rPr>
          <w:rFonts w:ascii="Times New Roman" w:hAnsi="Times New Roman" w:cs="Times New Roman"/>
          <w:sz w:val="28"/>
          <w:szCs w:val="28"/>
        </w:rPr>
        <w:t>żadnych jam!</w:t>
      </w:r>
    </w:p>
    <w:p w:rsid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Co czuł chłopiec i dlaczego?</w:t>
      </w: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Czego się bał?</w:t>
      </w: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O co prosił rodziców?</w:t>
      </w: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Jak się zakończył wiersz?</w:t>
      </w: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Co się stało?</w:t>
      </w: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Jaki znalazł sposób na pozbycie się lęku?</w:t>
      </w: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Co mu pomogło?</w:t>
      </w:r>
    </w:p>
    <w:p w:rsidR="005D366C" w:rsidRPr="00BF74C0" w:rsidRDefault="00BF74C0" w:rsidP="00BF74C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6C" w:rsidRPr="00BF74C0">
        <w:rPr>
          <w:rFonts w:ascii="Times New Roman" w:hAnsi="Times New Roman" w:cs="Times New Roman"/>
          <w:sz w:val="28"/>
          <w:szCs w:val="28"/>
        </w:rPr>
        <w:t>Dlaczego biomy się ciemności?</w:t>
      </w:r>
    </w:p>
    <w:p w:rsidR="00CB2FD5" w:rsidRDefault="00CB2FD5" w:rsidP="00CB2F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2FD5" w:rsidRDefault="005D366C" w:rsidP="00CB2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„Jak oswoić ciemność?</w:t>
      </w:r>
      <w:r w:rsidR="00CB2FD5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burz</w:t>
      </w:r>
      <w:r w:rsidR="0075220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mózgów. Dzieci dzie</w:t>
      </w:r>
      <w:r w:rsidR="001A1060">
        <w:rPr>
          <w:rFonts w:ascii="Times New Roman" w:hAnsi="Times New Roman" w:cs="Times New Roman"/>
          <w:sz w:val="28"/>
          <w:szCs w:val="28"/>
        </w:rPr>
        <w:t>lą się swoimi pomysłami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671">
        <w:rPr>
          <w:rFonts w:ascii="Times New Roman" w:hAnsi="Times New Roman" w:cs="Times New Roman"/>
          <w:sz w:val="28"/>
          <w:szCs w:val="28"/>
        </w:rPr>
        <w:t xml:space="preserve"> Rodzice podpowiadają.</w:t>
      </w:r>
    </w:p>
    <w:p w:rsidR="00BF74C0" w:rsidRDefault="00BF74C0" w:rsidP="00BF74C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366C" w:rsidRDefault="0075220B" w:rsidP="001A10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„Mój strach” – praca plastyczna. Dzieci rysują białą kredką na czarnej kartce</w:t>
      </w:r>
      <w:r w:rsidR="001A1060">
        <w:rPr>
          <w:rFonts w:ascii="Times New Roman" w:hAnsi="Times New Roman" w:cs="Times New Roman"/>
          <w:sz w:val="28"/>
          <w:szCs w:val="28"/>
        </w:rPr>
        <w:t xml:space="preserve"> to</w:t>
      </w:r>
      <w:r w:rsidR="00962125">
        <w:rPr>
          <w:rFonts w:ascii="Times New Roman" w:hAnsi="Times New Roman" w:cs="Times New Roman"/>
          <w:sz w:val="28"/>
          <w:szCs w:val="28"/>
        </w:rPr>
        <w:t xml:space="preserve"> czego się boją. Na znak uporania się z lękiem</w:t>
      </w:r>
      <w:r w:rsidR="001A1060">
        <w:rPr>
          <w:rFonts w:ascii="Times New Roman" w:hAnsi="Times New Roman" w:cs="Times New Roman"/>
          <w:sz w:val="28"/>
          <w:szCs w:val="28"/>
        </w:rPr>
        <w:t xml:space="preserve"> – za</w:t>
      </w:r>
      <w:r w:rsidR="00962125">
        <w:rPr>
          <w:rFonts w:ascii="Times New Roman" w:hAnsi="Times New Roman" w:cs="Times New Roman"/>
          <w:sz w:val="28"/>
          <w:szCs w:val="28"/>
        </w:rPr>
        <w:t>mazują rysunek.</w:t>
      </w:r>
    </w:p>
    <w:p w:rsidR="00BF74C0" w:rsidRDefault="00BF74C0" w:rsidP="001A106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B4400" w:rsidRDefault="003B4400" w:rsidP="009621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- 2. </w:t>
      </w:r>
      <w:r w:rsidRPr="003B4400">
        <w:rPr>
          <w:rFonts w:ascii="Times New Roman" w:hAnsi="Times New Roman" w:cs="Times New Roman"/>
          <w:b/>
          <w:i/>
          <w:sz w:val="28"/>
          <w:szCs w:val="28"/>
        </w:rPr>
        <w:t>Blok zajęć o emocjach</w:t>
      </w:r>
    </w:p>
    <w:p w:rsidR="00CB2FD5" w:rsidRPr="003B4400" w:rsidRDefault="00962125" w:rsidP="00BF74C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4B26">
        <w:rPr>
          <w:rFonts w:ascii="Times New Roman" w:hAnsi="Times New Roman" w:cs="Times New Roman"/>
          <w:sz w:val="28"/>
          <w:szCs w:val="28"/>
        </w:rPr>
        <w:t>„</w:t>
      </w:r>
      <w:r w:rsidRPr="00DF4B26">
        <w:rPr>
          <w:rFonts w:ascii="Times New Roman" w:hAnsi="Times New Roman" w:cs="Times New Roman"/>
          <w:sz w:val="28"/>
          <w:szCs w:val="28"/>
        </w:rPr>
        <w:t>Dobre i złe</w:t>
      </w:r>
      <w:r w:rsidRPr="00DF4B26">
        <w:rPr>
          <w:rFonts w:ascii="Times New Roman" w:hAnsi="Times New Roman" w:cs="Times New Roman"/>
          <w:sz w:val="28"/>
          <w:szCs w:val="28"/>
        </w:rPr>
        <w:t>”</w:t>
      </w:r>
      <w:r w:rsidRPr="003B440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B4400">
        <w:rPr>
          <w:rFonts w:ascii="Times New Roman" w:hAnsi="Times New Roman" w:cs="Times New Roman"/>
          <w:sz w:val="28"/>
          <w:szCs w:val="28"/>
        </w:rPr>
        <w:t>klasyfikowanie sposobów radzenia sobie ze złością.</w:t>
      </w:r>
    </w:p>
    <w:p w:rsidR="00962125" w:rsidRDefault="00962125" w:rsidP="00BF74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Głosowanie za pomocą lizaków TAK / NIE  z W.21 czy dane rozwiązanie jest pozytywne czy negatywne.</w:t>
      </w:r>
    </w:p>
    <w:p w:rsidR="00BF74C0" w:rsidRPr="003B4400" w:rsidRDefault="00BF74C0" w:rsidP="00BF74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2125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mówię brzydkie słowa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szczypię kogoś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rzucam zabawkami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uderzam sam siebie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czytam na osobności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układam puzzle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pcham ścianę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maluję gniew, gniotę kartkę i zapominam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tańc</w:t>
      </w:r>
      <w:r w:rsidR="00BF74C0">
        <w:rPr>
          <w:rFonts w:ascii="Times New Roman" w:hAnsi="Times New Roman" w:cs="Times New Roman"/>
          <w:sz w:val="28"/>
          <w:szCs w:val="28"/>
        </w:rPr>
        <w:t>zę lub śpiewam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tupię jak słoń</w:t>
      </w:r>
    </w:p>
    <w:p w:rsidR="003F6E32" w:rsidRDefault="003F6E32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rozmawiam z panią nauczycielką</w:t>
      </w:r>
    </w:p>
    <w:p w:rsidR="001A1060" w:rsidRDefault="001A1060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F4671" w:rsidRPr="001A1060" w:rsidRDefault="009F4671" w:rsidP="003F6E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1060">
        <w:rPr>
          <w:rStyle w:val="Pogrubieni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1A1060">
        <w:rPr>
          <w:rStyle w:val="Pogrubienie"/>
          <w:rFonts w:ascii="Times New Roman" w:hAnsi="Times New Roman" w:cs="Times New Roman"/>
          <w:i/>
          <w:sz w:val="28"/>
          <w:szCs w:val="28"/>
          <w:shd w:val="clear" w:color="auto" w:fill="FFFFFF"/>
        </w:rPr>
        <w:t>Karty pracy:</w:t>
      </w:r>
      <w:r w:rsidRPr="001A1060">
        <w:rPr>
          <w:rFonts w:ascii="Times New Roman" w:hAnsi="Times New Roman" w:cs="Times New Roman"/>
          <w:sz w:val="28"/>
          <w:szCs w:val="28"/>
          <w:shd w:val="clear" w:color="auto" w:fill="FFFFFF"/>
        </w:rPr>
        <w:t> dorysuj właściwe emocje na twarzach dzieci. </w:t>
      </w:r>
    </w:p>
    <w:p w:rsidR="003B4400" w:rsidRDefault="009F4671" w:rsidP="001A10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A27849" wp14:editId="7DED3626">
            <wp:extent cx="5143500" cy="6827655"/>
            <wp:effectExtent l="0" t="0" r="0" b="0"/>
            <wp:docPr id="11" name="Obraz 11" descr="https://cloud6g.edupage.org/cloud?z%3Afs3bZNUPPgukGdsLEDD6R517bAt9DX8VW447bHSrMS1fwpHjGyIfyW8GSadhqt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g.edupage.org/cloud?z%3Afs3bZNUPPgukGdsLEDD6R517bAt9DX8VW447bHSrMS1fwpHjGyIfyW8GSadhqtJ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32" w:rsidRDefault="003B4400" w:rsidP="003F6E3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Wiersz „Gniew Gniewka” </w:t>
      </w:r>
      <w:r w:rsidR="00DF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Dominika Niemiec </w:t>
      </w:r>
    </w:p>
    <w:p w:rsidR="003B4400" w:rsidRPr="003B4400" w:rsidRDefault="003B4400" w:rsidP="003B440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 xml:space="preserve">Spytał raz </w:t>
      </w:r>
      <w:proofErr w:type="spellStart"/>
      <w:r w:rsidRPr="003B4400">
        <w:rPr>
          <w:rFonts w:ascii="Times New Roman" w:hAnsi="Times New Roman" w:cs="Times New Roman"/>
          <w:sz w:val="28"/>
          <w:szCs w:val="28"/>
        </w:rPr>
        <w:t>Gniewko</w:t>
      </w:r>
      <w:proofErr w:type="spellEnd"/>
      <w:r w:rsidRPr="003B4400">
        <w:rPr>
          <w:rFonts w:ascii="Times New Roman" w:hAnsi="Times New Roman" w:cs="Times New Roman"/>
          <w:sz w:val="28"/>
          <w:szCs w:val="28"/>
        </w:rPr>
        <w:t xml:space="preserve"> mamę, jak to bywa z gniewem,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a mama mu odpowiedziała zwyczajnie: – Synku, sama nie wiem.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 xml:space="preserve">– Jak to? – rozwrzeszczał się </w:t>
      </w:r>
      <w:proofErr w:type="spellStart"/>
      <w:r w:rsidRPr="003B4400">
        <w:rPr>
          <w:rFonts w:ascii="Times New Roman" w:hAnsi="Times New Roman" w:cs="Times New Roman"/>
          <w:sz w:val="28"/>
          <w:szCs w:val="28"/>
        </w:rPr>
        <w:t>Gniewko</w:t>
      </w:r>
      <w:proofErr w:type="spellEnd"/>
      <w:r w:rsidRPr="003B4400">
        <w:rPr>
          <w:rFonts w:ascii="Times New Roman" w:hAnsi="Times New Roman" w:cs="Times New Roman"/>
          <w:sz w:val="28"/>
          <w:szCs w:val="28"/>
        </w:rPr>
        <w:t>. – Ja ci wcale nie wierzę!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I ze złości zaraz potłukę wszystkie talerze!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Mama cierpliwie tłumaczy: – Tylko spokój nas może uratować,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a talerze zamiast tłuc, pomóż mi do szafki schować.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Uspokój się, bardzo cię proszę, a tak się stanie być może,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że twój gniew, jak się pojawił, tak zniknie, uśmiech ci w tym dopomoże.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Czas zmienić tę minę gniewną, marsowy grymas zdjąć z twarzy.</w:t>
      </w:r>
    </w:p>
    <w:p w:rsidR="003B4400" w:rsidRPr="003B4400" w:rsidRDefault="003B4400" w:rsidP="00DF4B26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00">
        <w:rPr>
          <w:rFonts w:ascii="Times New Roman" w:hAnsi="Times New Roman" w:cs="Times New Roman"/>
          <w:sz w:val="28"/>
          <w:szCs w:val="28"/>
        </w:rPr>
        <w:t>Niech „gniew” się schowa w twym imieniu, bo mi się spokój marzy.</w:t>
      </w:r>
    </w:p>
    <w:p w:rsidR="003B4400" w:rsidRDefault="00DF4B26" w:rsidP="003B440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7B7EEE" wp14:editId="45C139BE">
            <wp:simplePos x="0" y="0"/>
            <wp:positionH relativeFrom="column">
              <wp:posOffset>4424680</wp:posOffset>
            </wp:positionH>
            <wp:positionV relativeFrom="paragraph">
              <wp:posOffset>62865</wp:posOffset>
            </wp:positionV>
            <wp:extent cx="1876425" cy="1416170"/>
            <wp:effectExtent l="0" t="0" r="0" b="0"/>
            <wp:wrapNone/>
            <wp:docPr id="9" name="Obraz 9" descr="Oskarżając Emotikon Obrazy clipart | Obrazy premium w wyso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karżając Emotikon Obrazy clipart | Obrazy premium w wysokiej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32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Kto był bohaterem wiersza?</w:t>
      </w:r>
    </w:p>
    <w:p w:rsidR="003B4400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O co </w:t>
      </w:r>
      <w:proofErr w:type="spellStart"/>
      <w:r>
        <w:rPr>
          <w:rFonts w:ascii="Times New Roman" w:hAnsi="Times New Roman" w:cs="Times New Roman"/>
          <w:sz w:val="28"/>
          <w:szCs w:val="28"/>
        </w:rPr>
        <w:t>Gniewko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spytał mamę?</w:t>
      </w:r>
    </w:p>
    <w:p w:rsidR="003B4400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Jak czuł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Gniewko</w:t>
      </w:r>
      <w:proofErr w:type="spellEnd"/>
      <w:r>
        <w:rPr>
          <w:rFonts w:ascii="Times New Roman" w:hAnsi="Times New Roman" w:cs="Times New Roman"/>
          <w:sz w:val="28"/>
          <w:szCs w:val="28"/>
        </w:rPr>
        <w:t>, gdy usłyszał odpowiedź mamy?</w:t>
      </w:r>
      <w:r w:rsidR="00DF4B26" w:rsidRPr="00DF4B26">
        <w:rPr>
          <w:noProof/>
          <w:lang w:eastAsia="pl-PL"/>
        </w:rPr>
        <w:t xml:space="preserve"> </w:t>
      </w:r>
    </w:p>
    <w:p w:rsidR="003B4400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Jak zareagowała mama na gniew synka?</w:t>
      </w:r>
    </w:p>
    <w:p w:rsidR="003B4400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Co miało pomóc Gniewkowi?</w:t>
      </w:r>
    </w:p>
    <w:p w:rsidR="003B4400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Gdzie miał się schować jego gniew?</w:t>
      </w:r>
    </w:p>
    <w:p w:rsidR="003B4400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O czym marzyła mama?</w:t>
      </w:r>
    </w:p>
    <w:p w:rsidR="003B4400" w:rsidRDefault="003B4400" w:rsidP="003B4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400" w:rsidRPr="003B4400" w:rsidRDefault="003B4400" w:rsidP="003B440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„Nadchodzę” – zabawa ruchowa z elementami dramy. Dzieci szybko chodzą w rytm klaśnięć. Za pomocą łokci torują sobie drogę. Mogą krzyczeć </w:t>
      </w:r>
      <w:r w:rsidRPr="003B4400">
        <w:rPr>
          <w:rFonts w:ascii="Times New Roman" w:hAnsi="Times New Roman" w:cs="Times New Roman"/>
          <w:i/>
          <w:sz w:val="28"/>
          <w:szCs w:val="28"/>
        </w:rPr>
        <w:t>„Nadchodzę”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Idą coraz szybciej. Na głośne klaśnięcie –</w:t>
      </w:r>
      <w:r w:rsidR="00763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szukają miejsca, gdzie czują się dobrze i bezpiecznie. </w:t>
      </w:r>
      <w:r w:rsidR="00DF4B26">
        <w:rPr>
          <w:rFonts w:ascii="Times New Roman" w:hAnsi="Times New Roman" w:cs="Times New Roman"/>
          <w:sz w:val="28"/>
          <w:szCs w:val="28"/>
        </w:rPr>
        <w:t>Po chwili wyruszają na dalszy spacer. Teraz witają się z innymi  uśmiechem i podaniem ręki.</w:t>
      </w:r>
    </w:p>
    <w:p w:rsidR="00CB2FD5" w:rsidRPr="001A1060" w:rsidRDefault="003B4400" w:rsidP="001A1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2FD5">
        <w:rPr>
          <w:noProof/>
          <w:lang w:eastAsia="pl-PL"/>
        </w:rPr>
        <w:t xml:space="preserve">                                                              </w:t>
      </w:r>
    </w:p>
    <w:p w:rsidR="00DF4B26" w:rsidRDefault="00DF4B26" w:rsidP="00CB2FD5">
      <w:pPr>
        <w:tabs>
          <w:tab w:val="left" w:pos="5325"/>
        </w:tabs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- „Zagniewana mina</w:t>
      </w:r>
      <w:r w:rsidR="00CB2FD5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” – praca plastyczna</w:t>
      </w:r>
      <w:r w:rsidR="00CB2FD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Dziecko rysuje na kartce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minę zagniewaną i radosną. (pracę można wykonać na tacy wypełnionej kaszką manną i zamazać zagniewaną minę).</w:t>
      </w:r>
    </w:p>
    <w:p w:rsidR="00CB2FD5" w:rsidRDefault="00DF4B26" w:rsidP="00CB2FD5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wykonaj ćwiczenie z KP4.21</w:t>
      </w:r>
      <w:r w:rsidR="00CB2FD5">
        <w:rPr>
          <w:rFonts w:ascii="Times New Roman" w:hAnsi="Times New Roman" w:cs="Times New Roman"/>
          <w:b/>
          <w:i/>
          <w:sz w:val="28"/>
          <w:szCs w:val="28"/>
        </w:rPr>
        <w:t xml:space="preserve">a – </w:t>
      </w:r>
      <w:r w:rsidR="00CB2FD5">
        <w:rPr>
          <w:rFonts w:ascii="Times New Roman" w:hAnsi="Times New Roman" w:cs="Times New Roman"/>
          <w:sz w:val="28"/>
          <w:szCs w:val="28"/>
        </w:rPr>
        <w:t xml:space="preserve">doskonalenie umiejętności </w:t>
      </w:r>
      <w:r>
        <w:rPr>
          <w:rFonts w:ascii="Times New Roman" w:hAnsi="Times New Roman" w:cs="Times New Roman"/>
          <w:sz w:val="28"/>
          <w:szCs w:val="28"/>
        </w:rPr>
        <w:t>pozytywnych              i negatywnych sposobów wyrażania uczuć, rozwijanie zdolności grafomotorycznych.</w:t>
      </w:r>
    </w:p>
    <w:p w:rsidR="00CB2FD5" w:rsidRDefault="00DF4B26" w:rsidP="00CB2FD5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„Sklep</w:t>
      </w:r>
      <w:r w:rsidR="00CB2FD5"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zabawa tematyczna z wykorzystaniem monet i banknotów                    </w:t>
      </w:r>
      <w:r w:rsidR="00BF74C0">
        <w:rPr>
          <w:rFonts w:ascii="Times New Roman" w:hAnsi="Times New Roman" w:cs="Times New Roman"/>
          <w:sz w:val="28"/>
          <w:szCs w:val="28"/>
        </w:rPr>
        <w:t>z W</w:t>
      </w:r>
      <w:r>
        <w:rPr>
          <w:rFonts w:ascii="Times New Roman" w:hAnsi="Times New Roman" w:cs="Times New Roman"/>
          <w:sz w:val="28"/>
          <w:szCs w:val="28"/>
        </w:rPr>
        <w:t xml:space="preserve">.56. </w:t>
      </w:r>
      <w:r w:rsidR="00CB2FD5">
        <w:rPr>
          <w:rFonts w:ascii="Times New Roman" w:hAnsi="Times New Roman" w:cs="Times New Roman"/>
          <w:sz w:val="28"/>
          <w:szCs w:val="28"/>
        </w:rPr>
        <w:t xml:space="preserve">Jedna osoba przedstawia </w:t>
      </w:r>
      <w:r>
        <w:rPr>
          <w:rFonts w:ascii="Times New Roman" w:hAnsi="Times New Roman" w:cs="Times New Roman"/>
          <w:sz w:val="28"/>
          <w:szCs w:val="28"/>
        </w:rPr>
        <w:t>sprzedawcę – inna kupującego</w:t>
      </w:r>
      <w:r w:rsidR="00CB2FD5">
        <w:rPr>
          <w:rFonts w:ascii="Times New Roman" w:hAnsi="Times New Roman" w:cs="Times New Roman"/>
          <w:sz w:val="28"/>
          <w:szCs w:val="28"/>
        </w:rPr>
        <w:t xml:space="preserve">. Następnie zamieniają się rolami. </w:t>
      </w:r>
    </w:p>
    <w:p w:rsidR="007636D9" w:rsidRDefault="00BF74C0" w:rsidP="00CB2FD5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„Trząść się jak galaretka</w:t>
      </w:r>
      <w:r w:rsidR="00CB2FD5"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doświadczenie. Dziecko wraz z rodzicem przygotowuje galaretkę, a po ostygnięciu kroją ja na kawałki. Dziecko obserwuje co dzieje się, jak się nią poruszy.</w:t>
      </w:r>
    </w:p>
    <w:p w:rsidR="007636D9" w:rsidRPr="001A1060" w:rsidRDefault="007636D9" w:rsidP="007636D9">
      <w:pPr>
        <w:pStyle w:val="Normalny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1A1060">
        <w:rPr>
          <w:rStyle w:val="Pogrubienie"/>
          <w:i/>
          <w:sz w:val="28"/>
          <w:szCs w:val="28"/>
        </w:rPr>
        <w:t xml:space="preserve">- </w:t>
      </w:r>
      <w:r w:rsidRPr="001A1060">
        <w:rPr>
          <w:rStyle w:val="Pogrubienie"/>
          <w:i/>
          <w:sz w:val="28"/>
          <w:szCs w:val="28"/>
        </w:rPr>
        <w:t>Karta pracy "Geometryczny rytm"</w:t>
      </w:r>
      <w:r w:rsidRPr="001A1060">
        <w:rPr>
          <w:sz w:val="28"/>
          <w:szCs w:val="28"/>
        </w:rPr>
        <w:t> . Dokończ rytmy według wzoru.</w:t>
      </w:r>
      <w:r w:rsidRPr="001A1060">
        <w:rPr>
          <w:sz w:val="28"/>
          <w:szCs w:val="28"/>
        </w:rPr>
        <w:t xml:space="preserve"> Zwróć uwagę na kształty i kolory.  Nazwij te kolory i  figury geometryczne.</w:t>
      </w:r>
    </w:p>
    <w:p w:rsidR="007636D9" w:rsidRDefault="007636D9" w:rsidP="007636D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</w:rPr>
        <w:drawing>
          <wp:inline distT="0" distB="0" distL="0" distR="0" wp14:anchorId="1C9EBC1C" wp14:editId="10A330FA">
            <wp:extent cx="5907163" cy="4181475"/>
            <wp:effectExtent l="0" t="0" r="0" b="0"/>
            <wp:docPr id="10" name="Obraz 10" descr="https://cloud6g.edupage.org/cloud?z%3AYIKVQ8LShoBi%2B6ETbdDMUiQ%2Be%2B38O7%2FLXrQrk9e8D4y98VQsd0mRqyqzp9rCmz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g.edupage.org/cloud?z%3AYIKVQ8LShoBi%2B6ETbdDMUiQ%2Be%2B38O7%2FLXrQrk9e8D4y98VQsd0mRqyqzp9rCmz2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77" cy="41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A8" w:rsidRDefault="009B19A8"/>
    <w:p w:rsidR="00DF4B26" w:rsidRDefault="00DF4B26"/>
    <w:sectPr w:rsidR="00DF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F0A"/>
    <w:multiLevelType w:val="hybridMultilevel"/>
    <w:tmpl w:val="706C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4A05"/>
    <w:multiLevelType w:val="hybridMultilevel"/>
    <w:tmpl w:val="E4B6CC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F129F"/>
    <w:multiLevelType w:val="hybridMultilevel"/>
    <w:tmpl w:val="0D2A528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3431233"/>
    <w:multiLevelType w:val="hybridMultilevel"/>
    <w:tmpl w:val="B58C6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4A46"/>
    <w:multiLevelType w:val="hybridMultilevel"/>
    <w:tmpl w:val="2F08D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9FD"/>
    <w:multiLevelType w:val="hybridMultilevel"/>
    <w:tmpl w:val="10F0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116E"/>
    <w:multiLevelType w:val="hybridMultilevel"/>
    <w:tmpl w:val="1BEC8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850E8"/>
    <w:multiLevelType w:val="hybridMultilevel"/>
    <w:tmpl w:val="40C8C63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D5B33BF"/>
    <w:multiLevelType w:val="hybridMultilevel"/>
    <w:tmpl w:val="9B3E12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B8D"/>
    <w:multiLevelType w:val="hybridMultilevel"/>
    <w:tmpl w:val="62B2D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A12C7"/>
    <w:multiLevelType w:val="hybridMultilevel"/>
    <w:tmpl w:val="020E4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A25B8"/>
    <w:multiLevelType w:val="hybridMultilevel"/>
    <w:tmpl w:val="82545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830C85"/>
    <w:multiLevelType w:val="hybridMultilevel"/>
    <w:tmpl w:val="1172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B32FA"/>
    <w:multiLevelType w:val="hybridMultilevel"/>
    <w:tmpl w:val="A5CA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3C"/>
    <w:rsid w:val="0012073C"/>
    <w:rsid w:val="001A1060"/>
    <w:rsid w:val="003B4400"/>
    <w:rsid w:val="003F6E32"/>
    <w:rsid w:val="005D366C"/>
    <w:rsid w:val="0075220B"/>
    <w:rsid w:val="007636D9"/>
    <w:rsid w:val="00962125"/>
    <w:rsid w:val="009B19A8"/>
    <w:rsid w:val="009F4671"/>
    <w:rsid w:val="00BF74C0"/>
    <w:rsid w:val="00CB2FD5"/>
    <w:rsid w:val="00D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2020-05-13T14:24:00Z</dcterms:created>
  <dcterms:modified xsi:type="dcterms:W3CDTF">2020-05-13T14:24:00Z</dcterms:modified>
</cp:coreProperties>
</file>