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BA" w:rsidRDefault="001175BA" w:rsidP="001175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44"/>
          <w:szCs w:val="44"/>
        </w:rPr>
        <w:t xml:space="preserve">Scenariusz nr 13 - </w:t>
      </w:r>
      <w:r w:rsidR="00D075B2">
        <w:rPr>
          <w:rFonts w:ascii="Times New Roman" w:hAnsi="Times New Roman"/>
          <w:b/>
          <w:sz w:val="28"/>
          <w:szCs w:val="28"/>
        </w:rPr>
        <w:t>Ćwiczenia wymowy głosek „z, ż</w:t>
      </w:r>
      <w:r>
        <w:rPr>
          <w:rFonts w:ascii="Times New Roman" w:hAnsi="Times New Roman"/>
          <w:b/>
          <w:sz w:val="28"/>
          <w:szCs w:val="28"/>
        </w:rPr>
        <w:t xml:space="preserve">”  </w:t>
      </w:r>
    </w:p>
    <w:p w:rsidR="001175BA" w:rsidRDefault="001175BA" w:rsidP="001175BA">
      <w:pPr>
        <w:rPr>
          <w:rFonts w:ascii="Times New Roman" w:hAnsi="Times New Roman"/>
          <w:b/>
          <w:sz w:val="28"/>
          <w:szCs w:val="28"/>
        </w:rPr>
      </w:pPr>
    </w:p>
    <w:p w:rsidR="001175BA" w:rsidRDefault="001175BA" w:rsidP="001175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Ćwiczenia  oddechowe:</w:t>
      </w:r>
    </w:p>
    <w:p w:rsidR="001175BA" w:rsidRPr="00CE34E7" w:rsidRDefault="001175BA" w:rsidP="001175B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CE34E7">
        <w:rPr>
          <w:rFonts w:ascii="Times New Roman" w:hAnsi="Times New Roman"/>
          <w:sz w:val="28"/>
          <w:szCs w:val="28"/>
        </w:rPr>
        <w:t>„</w:t>
      </w:r>
      <w:r w:rsidRPr="00CE34E7">
        <w:rPr>
          <w:rFonts w:ascii="Times New Roman" w:eastAsia="Times New Roman" w:hAnsi="Times New Roman"/>
          <w:sz w:val="28"/>
          <w:szCs w:val="28"/>
          <w:lang w:eastAsia="pl-PL"/>
        </w:rPr>
        <w:t>Kwadrat oddechowy</w:t>
      </w:r>
      <w:r w:rsidRPr="00CE34E7">
        <w:rPr>
          <w:rFonts w:ascii="Times New Roman" w:hAnsi="Times New Roman"/>
          <w:sz w:val="28"/>
          <w:szCs w:val="28"/>
        </w:rPr>
        <w:t>”.</w:t>
      </w:r>
    </w:p>
    <w:p w:rsidR="001175BA" w:rsidRPr="00E10632" w:rsidRDefault="001175BA" w:rsidP="001175BA">
      <w:pPr>
        <w:shd w:val="clear" w:color="auto" w:fill="FFFFFF"/>
        <w:spacing w:after="0" w:line="288" w:lineRule="atLeast"/>
        <w:textAlignment w:val="baseline"/>
        <w:outlineLvl w:val="3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1175BA" w:rsidRPr="00E10632" w:rsidRDefault="001175BA" w:rsidP="001175B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 w:rsidRPr="00E10632">
        <w:rPr>
          <w:rFonts w:ascii="Times New Roman" w:eastAsia="Times New Roman" w:hAnsi="Times New Roman"/>
          <w:sz w:val="28"/>
          <w:szCs w:val="28"/>
          <w:lang w:eastAsia="pl-PL"/>
        </w:rPr>
        <w:t>Pokaż dziecku, jak wygląda kw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adrat (długość boku: ok. 40 cm)</w:t>
      </w:r>
      <w:r w:rsidRPr="00E10632">
        <w:rPr>
          <w:rFonts w:ascii="Times New Roman" w:eastAsia="Times New Roman" w:hAnsi="Times New Roman"/>
          <w:sz w:val="28"/>
          <w:szCs w:val="28"/>
          <w:lang w:eastAsia="pl-PL"/>
        </w:rPr>
        <w:t>. Następnie ćwiczycie pokazywanie palcem kolejnych boków i oddychanie:</w:t>
      </w:r>
    </w:p>
    <w:p w:rsidR="001175BA" w:rsidRDefault="001175BA" w:rsidP="001175BA">
      <w:pPr>
        <w:pStyle w:val="Akapitzlist"/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 w:rsidRPr="00CE34E7">
        <w:rPr>
          <w:rFonts w:ascii="Times New Roman" w:eastAsia="Times New Roman" w:hAnsi="Times New Roman"/>
          <w:sz w:val="28"/>
          <w:szCs w:val="28"/>
          <w:lang w:eastAsia="pl-PL"/>
        </w:rPr>
        <w:t>pierwszy bok – wstrzymanie powietrza,</w:t>
      </w:r>
    </w:p>
    <w:p w:rsidR="001175BA" w:rsidRDefault="001175BA" w:rsidP="001175BA">
      <w:pPr>
        <w:pStyle w:val="Akapitzlist"/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 w:rsidRPr="00CE34E7">
        <w:rPr>
          <w:rFonts w:ascii="Times New Roman" w:eastAsia="Times New Roman" w:hAnsi="Times New Roman"/>
          <w:sz w:val="28"/>
          <w:szCs w:val="28"/>
          <w:lang w:eastAsia="pl-PL"/>
        </w:rPr>
        <w:t>drugi bok – wciągnięcie powietrza nosem (wdech),</w:t>
      </w:r>
    </w:p>
    <w:p w:rsidR="001175BA" w:rsidRDefault="001175BA" w:rsidP="001175BA">
      <w:pPr>
        <w:pStyle w:val="Akapitzlist"/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 w:rsidRPr="00CE34E7">
        <w:rPr>
          <w:rFonts w:ascii="Times New Roman" w:eastAsia="Times New Roman" w:hAnsi="Times New Roman"/>
          <w:sz w:val="28"/>
          <w:szCs w:val="28"/>
          <w:lang w:eastAsia="pl-PL"/>
        </w:rPr>
        <w:t>trzeci bok – ponowne wstrzymanie powietrza,</w:t>
      </w:r>
    </w:p>
    <w:p w:rsidR="001175BA" w:rsidRPr="00CE34E7" w:rsidRDefault="001175BA" w:rsidP="001175BA">
      <w:pPr>
        <w:pStyle w:val="Akapitzlist"/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 w:rsidRPr="00CE34E7">
        <w:rPr>
          <w:rFonts w:ascii="Times New Roman" w:eastAsia="Times New Roman" w:hAnsi="Times New Roman"/>
          <w:sz w:val="28"/>
          <w:szCs w:val="28"/>
          <w:lang w:eastAsia="pl-PL"/>
        </w:rPr>
        <w:t>czwarty bok – wydech.</w:t>
      </w:r>
    </w:p>
    <w:p w:rsidR="001175BA" w:rsidRDefault="001175BA" w:rsidP="001175B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Powtarzamy 2 – 3 razy.</w:t>
      </w:r>
    </w:p>
    <w:p w:rsidR="001175BA" w:rsidRPr="00CE34E7" w:rsidRDefault="001175BA" w:rsidP="001175BA">
      <w:pPr>
        <w:pStyle w:val="Akapitzlist"/>
        <w:numPr>
          <w:ilvl w:val="0"/>
          <w:numId w:val="1"/>
        </w:numPr>
        <w:shd w:val="clear" w:color="auto" w:fill="FFFFFF"/>
        <w:spacing w:after="240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„Dmuchawce”. Dmuchnij tak mocno, aby wszystkie spadochroniki  spadły z dmuchawca .</w:t>
      </w:r>
    </w:p>
    <w:p w:rsidR="001175BA" w:rsidRDefault="001175BA" w:rsidP="001175BA">
      <w:pPr>
        <w:jc w:val="both"/>
        <w:rPr>
          <w:rFonts w:ascii="Times New Roman" w:hAnsi="Times New Roman"/>
          <w:b/>
          <w:sz w:val="28"/>
          <w:szCs w:val="28"/>
        </w:rPr>
      </w:pPr>
    </w:p>
    <w:p w:rsidR="001175BA" w:rsidRDefault="001175BA" w:rsidP="001175B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Ćwiczenia artykulacyjne</w:t>
      </w:r>
    </w:p>
    <w:p w:rsidR="001175BA" w:rsidRDefault="001175BA" w:rsidP="001175BA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„Wąż” – opowiadanie </w:t>
      </w:r>
    </w:p>
    <w:p w:rsidR="001175BA" w:rsidRDefault="001175BA" w:rsidP="001175BA">
      <w:pPr>
        <w:pStyle w:val="Akapitzlist"/>
        <w:rPr>
          <w:rFonts w:ascii="Times New Roman" w:hAnsi="Times New Roman"/>
          <w:sz w:val="28"/>
          <w:szCs w:val="28"/>
        </w:rPr>
      </w:pPr>
    </w:p>
    <w:p w:rsidR="001175BA" w:rsidRPr="00CE1FC7" w:rsidRDefault="001175BA" w:rsidP="001175BA">
      <w:pPr>
        <w:pStyle w:val="NormalnyWeb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CE1FC7">
        <w:rPr>
          <w:color w:val="000000"/>
          <w:sz w:val="28"/>
          <w:szCs w:val="28"/>
        </w:rPr>
        <w:t>       Wąż spał smacznie w swojej jaskini </w:t>
      </w:r>
      <w:r w:rsidRPr="00CE1FC7">
        <w:rPr>
          <w:i/>
          <w:iCs/>
          <w:color w:val="000000"/>
          <w:sz w:val="28"/>
          <w:szCs w:val="28"/>
        </w:rPr>
        <w:t>(język leży płasko na dnie jamy ustnej)</w:t>
      </w:r>
      <w:r w:rsidRPr="00CE1FC7">
        <w:rPr>
          <w:color w:val="000000"/>
          <w:sz w:val="28"/>
          <w:szCs w:val="28"/>
        </w:rPr>
        <w:t>. Kiedy mocniej zaświeciło słońce, zaczął się wiercić </w:t>
      </w:r>
      <w:r w:rsidRPr="00CE1FC7">
        <w:rPr>
          <w:i/>
          <w:iCs/>
          <w:color w:val="000000"/>
          <w:sz w:val="28"/>
          <w:szCs w:val="28"/>
        </w:rPr>
        <w:t>(dziecko porusza czubkiem języka za dolnymi zębami)</w:t>
      </w:r>
      <w:r w:rsidRPr="00CE1FC7">
        <w:rPr>
          <w:color w:val="000000"/>
          <w:sz w:val="28"/>
          <w:szCs w:val="28"/>
        </w:rPr>
        <w:t>. Obudził się, podniósł </w:t>
      </w:r>
      <w:r w:rsidRPr="00CE1FC7">
        <w:rPr>
          <w:i/>
          <w:iCs/>
          <w:color w:val="000000"/>
          <w:sz w:val="28"/>
          <w:szCs w:val="28"/>
        </w:rPr>
        <w:t>(dotyka językiem do dziąseł za górnymi zębami)</w:t>
      </w:r>
      <w:r w:rsidRPr="00CE1FC7">
        <w:rPr>
          <w:color w:val="000000"/>
          <w:sz w:val="28"/>
          <w:szCs w:val="28"/>
        </w:rPr>
        <w:t> i rozejrzał dookoła </w:t>
      </w:r>
      <w:r w:rsidRPr="00CE1FC7">
        <w:rPr>
          <w:i/>
          <w:iCs/>
          <w:color w:val="000000"/>
          <w:sz w:val="28"/>
          <w:szCs w:val="28"/>
        </w:rPr>
        <w:t>(oblizuje górne i dolne zęby od strony wewnętrznej)</w:t>
      </w:r>
      <w:r w:rsidRPr="00CE1FC7">
        <w:rPr>
          <w:color w:val="000000"/>
          <w:sz w:val="28"/>
          <w:szCs w:val="28"/>
        </w:rPr>
        <w:t>. Chciał wyślizgnąć się ze swojej jaskini </w:t>
      </w:r>
      <w:r w:rsidRPr="00CE1FC7">
        <w:rPr>
          <w:i/>
          <w:iCs/>
          <w:color w:val="000000"/>
          <w:sz w:val="28"/>
          <w:szCs w:val="28"/>
        </w:rPr>
        <w:t>(dziecko przeciska język między zbliżonymi do siebie zębami)</w:t>
      </w:r>
      <w:r w:rsidRPr="00CE1FC7">
        <w:rPr>
          <w:color w:val="000000"/>
          <w:sz w:val="28"/>
          <w:szCs w:val="28"/>
        </w:rPr>
        <w:t>, ale okazało się, że przejście zablokował duży kamień </w:t>
      </w:r>
      <w:r w:rsidRPr="00CE1FC7">
        <w:rPr>
          <w:i/>
          <w:iCs/>
          <w:color w:val="000000"/>
          <w:sz w:val="28"/>
          <w:szCs w:val="28"/>
        </w:rPr>
        <w:t>(przy złączonych zębach rozchyla i łączy wargi)</w:t>
      </w:r>
      <w:r w:rsidRPr="00CE1FC7">
        <w:rPr>
          <w:color w:val="000000"/>
          <w:sz w:val="28"/>
          <w:szCs w:val="28"/>
        </w:rPr>
        <w:t>. Po kilku próbach udało się ominąć przeszkodę. Wąż wyszedł na zalaną słońcem polanę </w:t>
      </w:r>
      <w:r w:rsidRPr="00CE1FC7">
        <w:rPr>
          <w:i/>
          <w:iCs/>
          <w:color w:val="000000"/>
          <w:sz w:val="28"/>
          <w:szCs w:val="28"/>
        </w:rPr>
        <w:t>(wysuwa język daleko do przodu)</w:t>
      </w:r>
      <w:r w:rsidRPr="00CE1FC7">
        <w:rPr>
          <w:color w:val="000000"/>
          <w:sz w:val="28"/>
          <w:szCs w:val="28"/>
        </w:rPr>
        <w:t>. Zatańczył uradowany </w:t>
      </w:r>
      <w:r w:rsidRPr="00CE1FC7">
        <w:rPr>
          <w:i/>
          <w:iCs/>
          <w:color w:val="000000"/>
          <w:sz w:val="28"/>
          <w:szCs w:val="28"/>
        </w:rPr>
        <w:t>(dziecko rozchyla usta jak przy uśmiechu, oblizuje wargi ruchem okrężnym)</w:t>
      </w:r>
      <w:r w:rsidRPr="00CE1FC7">
        <w:rPr>
          <w:color w:val="000000"/>
          <w:sz w:val="28"/>
          <w:szCs w:val="28"/>
        </w:rPr>
        <w:t> i zasyczał głośno </w:t>
      </w:r>
      <w:r w:rsidRPr="00CE1FC7">
        <w:rPr>
          <w:i/>
          <w:iCs/>
          <w:color w:val="000000"/>
          <w:sz w:val="28"/>
          <w:szCs w:val="28"/>
        </w:rPr>
        <w:t xml:space="preserve">(wymawia </w:t>
      </w:r>
      <w:proofErr w:type="spellStart"/>
      <w:r w:rsidRPr="00CE1FC7">
        <w:rPr>
          <w:i/>
          <w:iCs/>
          <w:color w:val="000000"/>
          <w:sz w:val="28"/>
          <w:szCs w:val="28"/>
        </w:rPr>
        <w:t>sss</w:t>
      </w:r>
      <w:proofErr w:type="spellEnd"/>
      <w:r w:rsidRPr="00CE1FC7">
        <w:rPr>
          <w:i/>
          <w:iCs/>
          <w:color w:val="000000"/>
          <w:sz w:val="28"/>
          <w:szCs w:val="28"/>
        </w:rPr>
        <w:t>...)</w:t>
      </w:r>
      <w:r w:rsidRPr="00CE1FC7">
        <w:rPr>
          <w:color w:val="000000"/>
          <w:sz w:val="28"/>
          <w:szCs w:val="28"/>
        </w:rPr>
        <w:t>.</w:t>
      </w:r>
    </w:p>
    <w:p w:rsidR="001175BA" w:rsidRDefault="001175BA" w:rsidP="001175BA">
      <w:pPr>
        <w:jc w:val="both"/>
        <w:rPr>
          <w:rFonts w:ascii="Times New Roman" w:hAnsi="Times New Roman"/>
          <w:sz w:val="28"/>
          <w:szCs w:val="28"/>
        </w:rPr>
      </w:pPr>
    </w:p>
    <w:p w:rsidR="001175BA" w:rsidRDefault="001175BA" w:rsidP="001175BA">
      <w:pPr>
        <w:jc w:val="both"/>
        <w:rPr>
          <w:rFonts w:ascii="Times New Roman" w:hAnsi="Times New Roman"/>
          <w:sz w:val="28"/>
          <w:szCs w:val="28"/>
        </w:rPr>
      </w:pPr>
    </w:p>
    <w:p w:rsidR="00D075B2" w:rsidRDefault="00D075B2" w:rsidP="00D075B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Ćwiczenia wymowy głosek „z, ż</w:t>
      </w:r>
      <w:r>
        <w:rPr>
          <w:rFonts w:ascii="Times New Roman" w:hAnsi="Times New Roman"/>
          <w:b/>
          <w:sz w:val="28"/>
          <w:szCs w:val="28"/>
        </w:rPr>
        <w:t xml:space="preserve">”  </w:t>
      </w:r>
    </w:p>
    <w:p w:rsidR="00D075B2" w:rsidRPr="00D075B2" w:rsidRDefault="00D075B2" w:rsidP="00D075B2">
      <w:pPr>
        <w:pStyle w:val="Akapitzlist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075B2">
        <w:rPr>
          <w:rFonts w:ascii="Times New Roman" w:hAnsi="Times New Roman"/>
          <w:sz w:val="28"/>
          <w:szCs w:val="28"/>
        </w:rPr>
        <w:t>„</w:t>
      </w:r>
      <w:r w:rsidRPr="00D075B2">
        <w:rPr>
          <w:rFonts w:ascii="Times New Roman" w:hAnsi="Times New Roman"/>
          <w:sz w:val="28"/>
          <w:szCs w:val="28"/>
        </w:rPr>
        <w:t>Połączenia wyrazowe</w:t>
      </w:r>
      <w:r w:rsidRPr="00D075B2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. Zaznacz (z) na niebiesko a (ż/</w:t>
      </w:r>
      <w:proofErr w:type="spellStart"/>
      <w:r>
        <w:rPr>
          <w:rFonts w:ascii="Times New Roman" w:hAnsi="Times New Roman"/>
          <w:sz w:val="28"/>
          <w:szCs w:val="28"/>
        </w:rPr>
        <w:t>rz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D075B2">
        <w:rPr>
          <w:rFonts w:ascii="Times New Roman" w:hAnsi="Times New Roman"/>
          <w:sz w:val="28"/>
          <w:szCs w:val="28"/>
        </w:rPr>
        <w:t xml:space="preserve"> na czerwono </w:t>
      </w:r>
      <w:r w:rsidR="009B751E">
        <w:rPr>
          <w:rFonts w:ascii="Times New Roman" w:hAnsi="Times New Roman"/>
          <w:sz w:val="28"/>
          <w:szCs w:val="28"/>
        </w:rPr>
        <w:t xml:space="preserve">           </w:t>
      </w:r>
      <w:r w:rsidRPr="00D075B2">
        <w:rPr>
          <w:rFonts w:ascii="Times New Roman" w:hAnsi="Times New Roman"/>
          <w:sz w:val="28"/>
          <w:szCs w:val="28"/>
        </w:rPr>
        <w:t>i przeczytaj starannie.</w:t>
      </w:r>
    </w:p>
    <w:p w:rsidR="00D075B2" w:rsidRPr="00D075B2" w:rsidRDefault="00D075B2" w:rsidP="00D075B2">
      <w:pPr>
        <w:pStyle w:val="Akapitzlist"/>
        <w:rPr>
          <w:rFonts w:ascii="Times New Roman" w:hAnsi="Times New Roman"/>
          <w:sz w:val="28"/>
          <w:szCs w:val="28"/>
        </w:rPr>
      </w:pPr>
    </w:p>
    <w:p w:rsidR="00D075B2" w:rsidRPr="00D075B2" w:rsidRDefault="009B751E" w:rsidP="00D075B2">
      <w:pPr>
        <w:pStyle w:val="Akapitzlist"/>
        <w:spacing w:befor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075B2" w:rsidRPr="00D075B2">
        <w:rPr>
          <w:rFonts w:ascii="Times New Roman" w:hAnsi="Times New Roman"/>
          <w:sz w:val="28"/>
          <w:szCs w:val="28"/>
        </w:rPr>
        <w:t>wazon żonkili</w:t>
      </w:r>
    </w:p>
    <w:p w:rsidR="00D075B2" w:rsidRPr="00D075B2" w:rsidRDefault="00D075B2" w:rsidP="00D075B2">
      <w:pPr>
        <w:pStyle w:val="Akapitzlist"/>
        <w:spacing w:before="240" w:after="0"/>
        <w:rPr>
          <w:rFonts w:ascii="Times New Roman" w:hAnsi="Times New Roman"/>
          <w:sz w:val="28"/>
          <w:szCs w:val="28"/>
        </w:rPr>
      </w:pPr>
    </w:p>
    <w:p w:rsidR="00D075B2" w:rsidRPr="00D075B2" w:rsidRDefault="009B751E" w:rsidP="00D075B2">
      <w:pPr>
        <w:pStyle w:val="Akapitzlist"/>
        <w:spacing w:befor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075B2" w:rsidRPr="00D075B2">
        <w:rPr>
          <w:rFonts w:ascii="Times New Roman" w:hAnsi="Times New Roman"/>
          <w:sz w:val="28"/>
          <w:szCs w:val="28"/>
        </w:rPr>
        <w:t>zwiędłe róże</w:t>
      </w:r>
    </w:p>
    <w:p w:rsidR="00D075B2" w:rsidRPr="00D075B2" w:rsidRDefault="00D075B2" w:rsidP="00D075B2">
      <w:pPr>
        <w:pStyle w:val="Akapitzlist"/>
        <w:spacing w:before="240" w:after="0"/>
        <w:rPr>
          <w:rFonts w:ascii="Times New Roman" w:hAnsi="Times New Roman"/>
          <w:sz w:val="28"/>
          <w:szCs w:val="28"/>
        </w:rPr>
      </w:pPr>
    </w:p>
    <w:p w:rsidR="00D075B2" w:rsidRPr="00D075B2" w:rsidRDefault="009B751E" w:rsidP="00D075B2">
      <w:pPr>
        <w:pStyle w:val="Akapitzlist"/>
        <w:spacing w:befor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075B2" w:rsidRPr="00D075B2">
        <w:rPr>
          <w:rFonts w:ascii="Times New Roman" w:hAnsi="Times New Roman"/>
          <w:sz w:val="28"/>
          <w:szCs w:val="28"/>
        </w:rPr>
        <w:t>brązowa filiżanka</w:t>
      </w:r>
    </w:p>
    <w:p w:rsidR="00D075B2" w:rsidRPr="00D075B2" w:rsidRDefault="00D075B2" w:rsidP="00D075B2">
      <w:pPr>
        <w:pStyle w:val="Akapitzlist"/>
        <w:spacing w:before="240" w:after="0"/>
        <w:rPr>
          <w:rFonts w:ascii="Times New Roman" w:hAnsi="Times New Roman"/>
          <w:sz w:val="28"/>
          <w:szCs w:val="28"/>
        </w:rPr>
      </w:pPr>
    </w:p>
    <w:p w:rsidR="00D075B2" w:rsidRPr="00D075B2" w:rsidRDefault="009B751E" w:rsidP="00D075B2">
      <w:pPr>
        <w:pStyle w:val="Akapitzlist"/>
        <w:spacing w:befor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075B2" w:rsidRPr="00D075B2">
        <w:rPr>
          <w:rFonts w:ascii="Times New Roman" w:hAnsi="Times New Roman"/>
          <w:sz w:val="28"/>
          <w:szCs w:val="28"/>
        </w:rPr>
        <w:t>żółty mazak</w:t>
      </w:r>
    </w:p>
    <w:p w:rsidR="00D075B2" w:rsidRPr="00D075B2" w:rsidRDefault="00D075B2" w:rsidP="00D075B2">
      <w:pPr>
        <w:pStyle w:val="Akapitzlist"/>
        <w:spacing w:before="240" w:after="0"/>
        <w:rPr>
          <w:rFonts w:ascii="Times New Roman" w:hAnsi="Times New Roman"/>
          <w:sz w:val="28"/>
          <w:szCs w:val="28"/>
        </w:rPr>
      </w:pPr>
    </w:p>
    <w:p w:rsidR="00D075B2" w:rsidRPr="00D075B2" w:rsidRDefault="009B751E" w:rsidP="00D075B2">
      <w:pPr>
        <w:pStyle w:val="Akapitzlist"/>
        <w:spacing w:befor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075B2" w:rsidRPr="00D075B2">
        <w:rPr>
          <w:rFonts w:ascii="Times New Roman" w:hAnsi="Times New Roman"/>
          <w:sz w:val="28"/>
          <w:szCs w:val="28"/>
        </w:rPr>
        <w:t>kawa zbożowa</w:t>
      </w:r>
    </w:p>
    <w:p w:rsidR="00D075B2" w:rsidRPr="00D075B2" w:rsidRDefault="00D075B2" w:rsidP="00D075B2">
      <w:pPr>
        <w:pStyle w:val="Akapitzlist"/>
        <w:spacing w:before="240" w:after="0"/>
        <w:rPr>
          <w:rFonts w:ascii="Times New Roman" w:hAnsi="Times New Roman"/>
          <w:sz w:val="28"/>
          <w:szCs w:val="28"/>
        </w:rPr>
      </w:pPr>
    </w:p>
    <w:p w:rsidR="00D075B2" w:rsidRPr="00D075B2" w:rsidRDefault="009B751E" w:rsidP="00D075B2">
      <w:pPr>
        <w:pStyle w:val="Akapitzlist"/>
        <w:spacing w:befor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075B2" w:rsidRPr="00D075B2">
        <w:rPr>
          <w:rFonts w:ascii="Times New Roman" w:hAnsi="Times New Roman"/>
          <w:sz w:val="28"/>
          <w:szCs w:val="28"/>
        </w:rPr>
        <w:t>zapłakana Żaneta</w:t>
      </w:r>
    </w:p>
    <w:p w:rsidR="00D075B2" w:rsidRPr="00D075B2" w:rsidRDefault="00D075B2" w:rsidP="00D075B2">
      <w:pPr>
        <w:pStyle w:val="Akapitzlist"/>
        <w:spacing w:before="240" w:after="0"/>
        <w:rPr>
          <w:rFonts w:ascii="Times New Roman" w:hAnsi="Times New Roman"/>
          <w:sz w:val="28"/>
          <w:szCs w:val="28"/>
        </w:rPr>
      </w:pPr>
    </w:p>
    <w:p w:rsidR="00D075B2" w:rsidRDefault="009B751E" w:rsidP="009B751E">
      <w:pPr>
        <w:pStyle w:val="Akapitzlist"/>
        <w:spacing w:befor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bookmarkStart w:id="0" w:name="_GoBack"/>
      <w:bookmarkEnd w:id="0"/>
      <w:r w:rsidR="00D075B2" w:rsidRPr="00D075B2">
        <w:rPr>
          <w:rFonts w:ascii="Times New Roman" w:hAnsi="Times New Roman"/>
          <w:sz w:val="28"/>
          <w:szCs w:val="28"/>
        </w:rPr>
        <w:t>przydrożna niezapominajka</w:t>
      </w:r>
    </w:p>
    <w:p w:rsidR="009B751E" w:rsidRDefault="009B751E" w:rsidP="009B751E">
      <w:pPr>
        <w:pStyle w:val="Akapitzlist"/>
        <w:spacing w:before="240" w:after="0"/>
        <w:rPr>
          <w:rFonts w:ascii="Times New Roman" w:hAnsi="Times New Roman"/>
          <w:sz w:val="28"/>
          <w:szCs w:val="28"/>
        </w:rPr>
      </w:pPr>
    </w:p>
    <w:p w:rsidR="009B751E" w:rsidRPr="009B751E" w:rsidRDefault="009B751E" w:rsidP="009B751E">
      <w:pPr>
        <w:pStyle w:val="Akapitzlist"/>
        <w:numPr>
          <w:ilvl w:val="0"/>
          <w:numId w:val="5"/>
        </w:numPr>
        <w:spacing w:befor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B751E">
        <w:rPr>
          <w:rFonts w:ascii="Times New Roman" w:eastAsia="Times New Roman" w:hAnsi="Times New Roman"/>
          <w:sz w:val="28"/>
          <w:szCs w:val="28"/>
          <w:lang w:eastAsia="pl-PL"/>
        </w:rPr>
        <w:t>Narysuj obrazki:</w:t>
      </w:r>
    </w:p>
    <w:p w:rsidR="009B751E" w:rsidRPr="009B751E" w:rsidRDefault="009B751E" w:rsidP="009B751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- </w:t>
      </w:r>
      <w:r w:rsidRPr="009B751E">
        <w:rPr>
          <w:rFonts w:ascii="Times New Roman" w:eastAsia="Times New Roman" w:hAnsi="Times New Roman"/>
          <w:sz w:val="28"/>
          <w:szCs w:val="28"/>
          <w:lang w:eastAsia="pl-PL"/>
        </w:rPr>
        <w:t>brzoza</w:t>
      </w:r>
    </w:p>
    <w:p w:rsidR="009B751E" w:rsidRPr="009B751E" w:rsidRDefault="009B751E" w:rsidP="009B75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        - </w:t>
      </w:r>
      <w:r w:rsidRPr="009B751E">
        <w:rPr>
          <w:rFonts w:ascii="Times New Roman" w:eastAsia="Times New Roman" w:hAnsi="Times New Roman"/>
          <w:sz w:val="28"/>
          <w:szCs w:val="28"/>
          <w:lang w:eastAsia="pl-PL"/>
        </w:rPr>
        <w:t>drzazga</w:t>
      </w:r>
    </w:p>
    <w:p w:rsidR="009B751E" w:rsidRPr="009B751E" w:rsidRDefault="009B751E" w:rsidP="009B75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        - </w:t>
      </w:r>
      <w:r w:rsidRPr="009B751E">
        <w:rPr>
          <w:rFonts w:ascii="Times New Roman" w:eastAsia="Times New Roman" w:hAnsi="Times New Roman"/>
          <w:sz w:val="28"/>
          <w:szCs w:val="28"/>
          <w:lang w:eastAsia="pl-PL"/>
        </w:rPr>
        <w:t>zderzak</w:t>
      </w:r>
    </w:p>
    <w:p w:rsidR="009B751E" w:rsidRPr="009B751E" w:rsidRDefault="009B751E" w:rsidP="009B75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        - </w:t>
      </w:r>
      <w:r w:rsidRPr="009B751E">
        <w:rPr>
          <w:rFonts w:ascii="Times New Roman" w:eastAsia="Times New Roman" w:hAnsi="Times New Roman"/>
          <w:sz w:val="28"/>
          <w:szCs w:val="28"/>
          <w:lang w:eastAsia="pl-PL"/>
        </w:rPr>
        <w:t>zwierzę</w:t>
      </w:r>
    </w:p>
    <w:p w:rsidR="009B751E" w:rsidRDefault="009B751E" w:rsidP="009B75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       - </w:t>
      </w:r>
      <w:r w:rsidRPr="009B751E">
        <w:rPr>
          <w:rFonts w:ascii="Times New Roman" w:eastAsia="Times New Roman" w:hAnsi="Times New Roman"/>
          <w:sz w:val="28"/>
          <w:szCs w:val="28"/>
          <w:lang w:eastAsia="pl-PL"/>
        </w:rPr>
        <w:t>zamrażarka</w:t>
      </w:r>
    </w:p>
    <w:p w:rsidR="009B751E" w:rsidRDefault="009B751E" w:rsidP="009B75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B751E" w:rsidRDefault="009B751E" w:rsidP="009B75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B751E" w:rsidRDefault="009B751E" w:rsidP="009B75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B751E" w:rsidRDefault="009B751E" w:rsidP="009B75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B751E" w:rsidRDefault="009B751E" w:rsidP="009B75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B751E" w:rsidRDefault="009B751E" w:rsidP="009B75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B751E" w:rsidRDefault="009B751E" w:rsidP="009B75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Karta pracy</w:t>
      </w:r>
    </w:p>
    <w:p w:rsidR="009B751E" w:rsidRPr="009B751E" w:rsidRDefault="009B751E" w:rsidP="009B75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9B751E">
        <w:rPr>
          <w:rFonts w:ascii="Times New Roman" w:eastAsia="Times New Roman" w:hAnsi="Times New Roman"/>
          <w:sz w:val="28"/>
          <w:szCs w:val="28"/>
          <w:lang w:eastAsia="pl-PL"/>
        </w:rPr>
        <w:t>Połącz obrazek z odpowiednią głoską.</w:t>
      </w:r>
    </w:p>
    <w:p w:rsidR="00F20BDD" w:rsidRPr="009B751E" w:rsidRDefault="009B751E" w:rsidP="009B751E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196E01C" wp14:editId="67D9B194">
            <wp:extent cx="5642181" cy="7105650"/>
            <wp:effectExtent l="0" t="0" r="0" b="0"/>
            <wp:docPr id="4" name="Obraz 4" descr="Różnicowanie głosek [ż] i [z]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óżnicowanie głosek [ż] i [z] - Printoteka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997" cy="710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0BDD" w:rsidRPr="009B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659F"/>
    <w:multiLevelType w:val="hybridMultilevel"/>
    <w:tmpl w:val="96305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F289D"/>
    <w:multiLevelType w:val="hybridMultilevel"/>
    <w:tmpl w:val="6B4A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B76BE"/>
    <w:multiLevelType w:val="hybridMultilevel"/>
    <w:tmpl w:val="14685DBE"/>
    <w:lvl w:ilvl="0" w:tplc="7AFCB9D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97E47CD"/>
    <w:multiLevelType w:val="hybridMultilevel"/>
    <w:tmpl w:val="98B6F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AA"/>
    <w:rsid w:val="001175BA"/>
    <w:rsid w:val="009B751E"/>
    <w:rsid w:val="00D075B2"/>
    <w:rsid w:val="00E628AA"/>
    <w:rsid w:val="00F2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5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5B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175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5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5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5B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175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5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2020-06-08T12:43:00Z</dcterms:created>
  <dcterms:modified xsi:type="dcterms:W3CDTF">2020-06-08T12:43:00Z</dcterms:modified>
</cp:coreProperties>
</file>