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D9" w:rsidRDefault="007D42D9" w:rsidP="007D42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nr 3 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„r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7D42D9" w:rsidRDefault="007D42D9" w:rsidP="007D42D9">
      <w:pPr>
        <w:rPr>
          <w:rFonts w:ascii="Times New Roman" w:hAnsi="Times New Roman" w:cs="Times New Roman"/>
          <w:sz w:val="44"/>
          <w:szCs w:val="44"/>
        </w:rPr>
      </w:pPr>
    </w:p>
    <w:p w:rsidR="007D42D9" w:rsidRDefault="007D42D9" w:rsidP="007D42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7D42D9" w:rsidRDefault="007D42D9" w:rsidP="007D42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„Świeczka” – dziecko klaszcze w dłonie (zapala świeczkę), wymawiając głoskę „</w:t>
      </w:r>
      <w:proofErr w:type="spellStart"/>
      <w:r>
        <w:rPr>
          <w:rFonts w:ascii="Times New Roman" w:hAnsi="Times New Roman" w:cs="Times New Roman"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sz w:val="28"/>
          <w:szCs w:val="28"/>
        </w:rPr>
        <w:t>”, układa  dłonie zwinięte w pięści, jedna na drugiej. Zdmuchuje świeczkę krótkim wydechem, mówiąc szybko „p”</w:t>
      </w:r>
    </w:p>
    <w:p w:rsidR="007D42D9" w:rsidRDefault="007D42D9" w:rsidP="007D42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„Wdech i wydech” – dziecko stoi. Wykonuje wdech, przy jednoczesnym uniesieniu rąk do góry. Robi wydech, opuszczając ręce. (powtarzamy 5x)</w:t>
      </w:r>
    </w:p>
    <w:p w:rsidR="007D42D9" w:rsidRDefault="007D42D9" w:rsidP="007D42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7D42D9" w:rsidRDefault="007D42D9" w:rsidP="007D4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„Niezwykłe sztuczki języka”- zabawa z lusterkiem</w:t>
      </w:r>
    </w:p>
    <w:p w:rsidR="007D42D9" w:rsidRDefault="007D42D9" w:rsidP="007D42D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D42D9" w:rsidRDefault="007D42D9" w:rsidP="007D42D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„huśtawka” – dziecko otwiera buzię, czubkiem języka dotyka na zmianę prawego i lewego kącika ust</w:t>
      </w:r>
    </w:p>
    <w:p w:rsidR="007D42D9" w:rsidRDefault="007D42D9" w:rsidP="007D42D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„mostek” – dziecko czubek języka opiera o dolne zęby, a środek języka unosi do góry</w:t>
      </w:r>
    </w:p>
    <w:p w:rsidR="007D42D9" w:rsidRDefault="007D42D9" w:rsidP="007D42D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„winda” – dziecko otwiera szeroko buzię, unosi czubek języka do górnych zębów. Przytrzymuje 3 sekundy. </w:t>
      </w:r>
    </w:p>
    <w:p w:rsidR="007D42D9" w:rsidRDefault="007D42D9" w:rsidP="007D42D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„kotek” – czubek języka przesuwa się między lekko rozsuniętymi zębami</w:t>
      </w:r>
    </w:p>
    <w:p w:rsidR="007D42D9" w:rsidRDefault="007D42D9" w:rsidP="007D42D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„skoki na trapezie” – dziecko klaszcze językiem przy szeroko otwartej buzi</w:t>
      </w:r>
    </w:p>
    <w:p w:rsidR="007D42D9" w:rsidRDefault="007D42D9" w:rsidP="007D42D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„mlaskanie” – dziecko mlaszcze łącząc środek języka z podniebieniem</w:t>
      </w:r>
    </w:p>
    <w:p w:rsidR="007D42D9" w:rsidRDefault="007D42D9" w:rsidP="007D4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opowiadanie logopedyczne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"Porządki"</w:t>
      </w:r>
    </w:p>
    <w:p w:rsidR="007D42D9" w:rsidRDefault="007D42D9" w:rsidP="007D42D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D42D9" w:rsidRDefault="007D42D9" w:rsidP="007D42D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jest myszka i jej domek. Gdy tylko zaświeciło słońce, myszka wyszła przed domek (wysuwanie języka jak najdalej na brodę), rozejrzała się dookoła (zataczanie kółka językiem), spojrzała w prawo, a potem w lewo (język dotyka prawego i lewego kącika ust). Postanowiła wrócić do domu i zrobić w nim porządki. Najpierw umyła sufit (język dotyka podniebienia), potem zamiatała podłogę, (język wykonuje ruchy na dnie jamy ustnej), wytarła kurze z mebli (język myje wewnętrzną stronę zębów), umyła okna, najpierw jedno (wypychamy językiem policzek), potem umyła drugie. Na koniec wyciągnęła odkurzacz i odkurzyła </w:t>
      </w:r>
      <w:r>
        <w:rPr>
          <w:rFonts w:ascii="Times New Roman" w:hAnsi="Times New Roman" w:cs="Times New Roman"/>
          <w:sz w:val="28"/>
          <w:szCs w:val="28"/>
        </w:rPr>
        <w:lastRenderedPageBreak/>
        <w:t>dywanik (język zwija się w rurkę). Ponieważ odkurzacz nie wyczyścił dokładnie dywanika, myszka wzięła trzepaczkę i wytrzepała dywanik (mlaskanie językiem). Teraz myszka postanowiła coś zjeść. Nałożyła na miseczkę (język układamy w miseczkę) tik- taka i odpoczęła po ciężkiej pracy</w:t>
      </w:r>
    </w:p>
    <w:p w:rsidR="007D42D9" w:rsidRDefault="007D42D9" w:rsidP="007D42D9">
      <w:pPr>
        <w:rPr>
          <w:rFonts w:ascii="Times New Roman" w:hAnsi="Times New Roman" w:cs="Times New Roman"/>
        </w:rPr>
      </w:pPr>
    </w:p>
    <w:p w:rsidR="007D42D9" w:rsidRDefault="007D42D9" w:rsidP="007D42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wymowy głoski „r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7D42D9" w:rsidRDefault="007D42D9" w:rsidP="007D42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 „Czarna wrona” - powtarzaj</w:t>
      </w:r>
    </w:p>
    <w:p w:rsidR="007D42D9" w:rsidRPr="007D42D9" w:rsidRDefault="007D42D9" w:rsidP="007D42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42D9">
        <w:rPr>
          <w:rFonts w:ascii="Times New Roman" w:hAnsi="Times New Roman" w:cs="Times New Roman"/>
          <w:i/>
          <w:sz w:val="28"/>
          <w:szCs w:val="28"/>
        </w:rPr>
        <w:t>Czarna wrona głośno kracze</w:t>
      </w:r>
    </w:p>
    <w:p w:rsidR="007D42D9" w:rsidRPr="007D42D9" w:rsidRDefault="007D42D9" w:rsidP="007D42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42D9">
        <w:rPr>
          <w:rFonts w:ascii="Times New Roman" w:hAnsi="Times New Roman" w:cs="Times New Roman"/>
          <w:i/>
          <w:sz w:val="28"/>
          <w:szCs w:val="28"/>
        </w:rPr>
        <w:t>kra, kra, kra.</w:t>
      </w:r>
    </w:p>
    <w:p w:rsidR="007D42D9" w:rsidRPr="007D42D9" w:rsidRDefault="007D42D9" w:rsidP="007D42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42D9">
        <w:rPr>
          <w:rFonts w:ascii="Times New Roman" w:hAnsi="Times New Roman" w:cs="Times New Roman"/>
          <w:i/>
          <w:sz w:val="28"/>
          <w:szCs w:val="28"/>
        </w:rPr>
        <w:t>Czarna wrona, czarne pióra</w:t>
      </w:r>
    </w:p>
    <w:p w:rsidR="007D42D9" w:rsidRPr="007D42D9" w:rsidRDefault="007D42D9" w:rsidP="007D42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42D9">
        <w:rPr>
          <w:rFonts w:ascii="Times New Roman" w:hAnsi="Times New Roman" w:cs="Times New Roman"/>
          <w:i/>
          <w:sz w:val="28"/>
          <w:szCs w:val="28"/>
        </w:rPr>
        <w:t>ma, ma, ma.</w:t>
      </w:r>
    </w:p>
    <w:p w:rsidR="007D42D9" w:rsidRPr="007D42D9" w:rsidRDefault="007D42D9" w:rsidP="007D42D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D42D9" w:rsidRPr="007D42D9" w:rsidRDefault="007D42D9" w:rsidP="007D42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42D9">
        <w:rPr>
          <w:rFonts w:ascii="Times New Roman" w:hAnsi="Times New Roman" w:cs="Times New Roman"/>
          <w:i/>
          <w:sz w:val="28"/>
          <w:szCs w:val="28"/>
        </w:rPr>
        <w:t>Czarna wrona, nocka czarna</w:t>
      </w:r>
    </w:p>
    <w:p w:rsidR="007D42D9" w:rsidRPr="007D42D9" w:rsidRDefault="007D42D9" w:rsidP="007D42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42D9">
        <w:rPr>
          <w:rFonts w:ascii="Times New Roman" w:hAnsi="Times New Roman" w:cs="Times New Roman"/>
          <w:i/>
          <w:sz w:val="28"/>
          <w:szCs w:val="28"/>
        </w:rPr>
        <w:t>kra, kra, kra.</w:t>
      </w:r>
    </w:p>
    <w:p w:rsidR="007D42D9" w:rsidRPr="007D42D9" w:rsidRDefault="007D42D9" w:rsidP="007D42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42D9">
        <w:rPr>
          <w:rFonts w:ascii="Times New Roman" w:hAnsi="Times New Roman" w:cs="Times New Roman"/>
          <w:i/>
          <w:sz w:val="28"/>
          <w:szCs w:val="28"/>
        </w:rPr>
        <w:t>Wiatr piórkami wrony targa</w:t>
      </w:r>
    </w:p>
    <w:p w:rsidR="007D42D9" w:rsidRPr="007D42D9" w:rsidRDefault="007D42D9" w:rsidP="007D42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42D9">
        <w:rPr>
          <w:rFonts w:ascii="Times New Roman" w:hAnsi="Times New Roman" w:cs="Times New Roman"/>
          <w:i/>
          <w:sz w:val="28"/>
          <w:szCs w:val="28"/>
        </w:rPr>
        <w:t>kra, kra, kra.</w:t>
      </w:r>
    </w:p>
    <w:p w:rsidR="007D42D9" w:rsidRPr="007D42D9" w:rsidRDefault="007D42D9" w:rsidP="007D42D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D42D9" w:rsidRPr="007D42D9" w:rsidRDefault="007D42D9" w:rsidP="007D42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42D9">
        <w:rPr>
          <w:rFonts w:ascii="Times New Roman" w:hAnsi="Times New Roman" w:cs="Times New Roman"/>
          <w:i/>
          <w:sz w:val="28"/>
          <w:szCs w:val="28"/>
        </w:rPr>
        <w:t>Czarna wrona nastroszona</w:t>
      </w:r>
    </w:p>
    <w:p w:rsidR="007D42D9" w:rsidRPr="007D42D9" w:rsidRDefault="007D42D9" w:rsidP="007D42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42D9">
        <w:rPr>
          <w:rFonts w:ascii="Times New Roman" w:hAnsi="Times New Roman" w:cs="Times New Roman"/>
          <w:i/>
          <w:sz w:val="28"/>
          <w:szCs w:val="28"/>
        </w:rPr>
        <w:t>kra, kra, kra.</w:t>
      </w:r>
    </w:p>
    <w:p w:rsidR="007D42D9" w:rsidRPr="007D42D9" w:rsidRDefault="007D42D9" w:rsidP="007D42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42D9">
        <w:rPr>
          <w:rFonts w:ascii="Times New Roman" w:hAnsi="Times New Roman" w:cs="Times New Roman"/>
          <w:i/>
          <w:sz w:val="28"/>
          <w:szCs w:val="28"/>
        </w:rPr>
        <w:t>Wiatr jej piórka rwie z ogona</w:t>
      </w:r>
    </w:p>
    <w:p w:rsidR="007D42D9" w:rsidRPr="007D42D9" w:rsidRDefault="007D42D9" w:rsidP="007D42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42D9">
        <w:rPr>
          <w:rFonts w:ascii="Times New Roman" w:hAnsi="Times New Roman" w:cs="Times New Roman"/>
          <w:i/>
          <w:sz w:val="28"/>
          <w:szCs w:val="28"/>
        </w:rPr>
        <w:t>kra, kra, kra.</w:t>
      </w:r>
    </w:p>
    <w:p w:rsidR="00E661CB" w:rsidRDefault="00E661CB">
      <w:pPr>
        <w:rPr>
          <w:i/>
        </w:rPr>
      </w:pPr>
    </w:p>
    <w:p w:rsidR="007D42D9" w:rsidRDefault="007D4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Połącz w pary wyrazy takiego samego koloru. Powtórz wyrażenia.</w:t>
      </w:r>
    </w:p>
    <w:p w:rsidR="007D42D9" w:rsidRDefault="006E4BE4">
      <w:pPr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w</w:t>
      </w:r>
      <w:r w:rsidR="007D42D9">
        <w:rPr>
          <w:rFonts w:ascii="Times New Roman" w:hAnsi="Times New Roman" w:cs="Times New Roman"/>
          <w:color w:val="FF0000"/>
          <w:sz w:val="40"/>
          <w:szCs w:val="40"/>
        </w:rPr>
        <w:t xml:space="preserve">yprasowane     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</w:t>
      </w:r>
      <w:r w:rsidR="007D42D9">
        <w:rPr>
          <w:rFonts w:ascii="Times New Roman" w:hAnsi="Times New Roman" w:cs="Times New Roman"/>
          <w:color w:val="FF0000"/>
          <w:sz w:val="40"/>
          <w:szCs w:val="40"/>
        </w:rPr>
        <w:t xml:space="preserve">      </w:t>
      </w:r>
      <w:r w:rsidR="007D42D9">
        <w:rPr>
          <w:rFonts w:ascii="Times New Roman" w:hAnsi="Times New Roman" w:cs="Times New Roman"/>
          <w:color w:val="00B050"/>
          <w:sz w:val="40"/>
          <w:szCs w:val="40"/>
        </w:rPr>
        <w:t>praca</w:t>
      </w:r>
    </w:p>
    <w:p w:rsidR="007D42D9" w:rsidRPr="006E4BE4" w:rsidRDefault="006E4BE4">
      <w:pPr>
        <w:rPr>
          <w:rFonts w:ascii="Times New Roman" w:hAnsi="Times New Roman" w:cs="Times New Roman"/>
          <w:color w:val="FFFF0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w</w:t>
      </w:r>
      <w:r w:rsidR="007D42D9" w:rsidRPr="006E4BE4">
        <w:rPr>
          <w:rFonts w:ascii="Times New Roman" w:hAnsi="Times New Roman" w:cs="Times New Roman"/>
          <w:color w:val="7030A0"/>
          <w:sz w:val="40"/>
          <w:szCs w:val="40"/>
        </w:rPr>
        <w:t xml:space="preserve">yprawa </w:t>
      </w:r>
      <w:r w:rsidR="007D42D9" w:rsidRPr="006E4BE4">
        <w:rPr>
          <w:rFonts w:ascii="Times New Roman" w:hAnsi="Times New Roman" w:cs="Times New Roman"/>
          <w:color w:val="FFFF00"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color w:val="FFFF00"/>
          <w:sz w:val="40"/>
          <w:szCs w:val="40"/>
        </w:rPr>
        <w:t xml:space="preserve">                </w:t>
      </w:r>
      <w:r w:rsidR="007D42D9" w:rsidRPr="006E4BE4">
        <w:rPr>
          <w:rFonts w:ascii="Times New Roman" w:hAnsi="Times New Roman" w:cs="Times New Roman"/>
          <w:color w:val="FFFF00"/>
          <w:sz w:val="40"/>
          <w:szCs w:val="40"/>
        </w:rPr>
        <w:t xml:space="preserve">  wypracowanie</w:t>
      </w:r>
    </w:p>
    <w:p w:rsidR="007D42D9" w:rsidRDefault="006E4BE4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u</w:t>
      </w:r>
      <w:r w:rsidR="007D42D9">
        <w:rPr>
          <w:rFonts w:ascii="Times New Roman" w:hAnsi="Times New Roman" w:cs="Times New Roman"/>
          <w:color w:val="00B050"/>
          <w:sz w:val="40"/>
          <w:szCs w:val="40"/>
        </w:rPr>
        <w:t xml:space="preserve">pragniona          </w:t>
      </w:r>
      <w:r>
        <w:rPr>
          <w:rFonts w:ascii="Times New Roman" w:hAnsi="Times New Roman" w:cs="Times New Roman"/>
          <w:color w:val="00B050"/>
          <w:sz w:val="40"/>
          <w:szCs w:val="40"/>
        </w:rPr>
        <w:t xml:space="preserve">                  </w:t>
      </w:r>
      <w:r w:rsidR="007D42D9">
        <w:rPr>
          <w:rFonts w:ascii="Times New Roman" w:hAnsi="Times New Roman" w:cs="Times New Roman"/>
          <w:color w:val="00B050"/>
          <w:sz w:val="40"/>
          <w:szCs w:val="40"/>
        </w:rPr>
        <w:t xml:space="preserve">   </w:t>
      </w:r>
      <w:r w:rsidR="007D42D9">
        <w:rPr>
          <w:rFonts w:ascii="Times New Roman" w:hAnsi="Times New Roman" w:cs="Times New Roman"/>
          <w:color w:val="FF0000"/>
          <w:sz w:val="40"/>
          <w:szCs w:val="40"/>
        </w:rPr>
        <w:t>pranie</w:t>
      </w:r>
    </w:p>
    <w:p w:rsidR="007D42D9" w:rsidRPr="006E4BE4" w:rsidRDefault="006E4BE4">
      <w:pPr>
        <w:rPr>
          <w:rFonts w:ascii="Times New Roman" w:hAnsi="Times New Roman" w:cs="Times New Roman"/>
          <w:color w:val="8064A2" w:themeColor="accent4"/>
          <w:sz w:val="40"/>
          <w:szCs w:val="40"/>
        </w:rPr>
      </w:pPr>
      <w:r>
        <w:rPr>
          <w:rFonts w:ascii="Times New Roman" w:hAnsi="Times New Roman" w:cs="Times New Roman"/>
          <w:color w:val="548DD4" w:themeColor="text2" w:themeTint="99"/>
          <w:sz w:val="40"/>
          <w:szCs w:val="40"/>
        </w:rPr>
        <w:t xml:space="preserve">pryskający                              </w:t>
      </w:r>
      <w:r w:rsidRPr="006E4BE4">
        <w:rPr>
          <w:rFonts w:ascii="Times New Roman" w:hAnsi="Times New Roman" w:cs="Times New Roman"/>
          <w:color w:val="7030A0"/>
          <w:sz w:val="40"/>
          <w:szCs w:val="40"/>
        </w:rPr>
        <w:t xml:space="preserve"> pradziadka</w:t>
      </w:r>
    </w:p>
    <w:p w:rsidR="006E4BE4" w:rsidRDefault="006E4BE4">
      <w:pPr>
        <w:rPr>
          <w:rFonts w:ascii="Times New Roman" w:hAnsi="Times New Roman" w:cs="Times New Roman"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color w:val="FFFF00"/>
          <w:sz w:val="40"/>
          <w:szCs w:val="40"/>
        </w:rPr>
        <w:t>p</w:t>
      </w:r>
      <w:r w:rsidRPr="006E4BE4">
        <w:rPr>
          <w:rFonts w:ascii="Times New Roman" w:hAnsi="Times New Roman" w:cs="Times New Roman"/>
          <w:color w:val="FFFF00"/>
          <w:sz w:val="40"/>
          <w:szCs w:val="40"/>
        </w:rPr>
        <w:t xml:space="preserve">roste  </w:t>
      </w:r>
      <w:r>
        <w:rPr>
          <w:rFonts w:ascii="Times New Roman" w:hAnsi="Times New Roman" w:cs="Times New Roman"/>
          <w:color w:val="00B0F0"/>
          <w:sz w:val="40"/>
          <w:szCs w:val="40"/>
        </w:rPr>
        <w:t xml:space="preserve">                                   </w:t>
      </w:r>
      <w:r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40"/>
          <w:szCs w:val="40"/>
        </w:rPr>
        <w:t xml:space="preserve"> prysznic</w:t>
      </w:r>
    </w:p>
    <w:p w:rsidR="006E4BE4" w:rsidRPr="006E4BE4" w:rsidRDefault="006E4BE4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6E4BE4" w:rsidRDefault="006E4BE4">
      <w:pPr>
        <w:rPr>
          <w:rFonts w:ascii="Times New Roman" w:hAnsi="Times New Roman" w:cs="Times New Roman"/>
          <w:b/>
          <w:sz w:val="28"/>
          <w:szCs w:val="28"/>
        </w:rPr>
      </w:pPr>
      <w:r w:rsidRPr="006E4BE4"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6E4BE4" w:rsidRPr="006E4BE4" w:rsidRDefault="006E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Wytnij karteczki z sylabami. Nałóż na język pieska i powiedz, jaką sylabę wymawia.</w:t>
      </w:r>
    </w:p>
    <w:p w:rsidR="006E4BE4" w:rsidRPr="006E4BE4" w:rsidRDefault="006E4B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C14D00E" wp14:editId="257E8387">
            <wp:extent cx="5600700" cy="7143750"/>
            <wp:effectExtent l="0" t="0" r="0" b="0"/>
            <wp:docPr id="1" name="Obraz 1" descr="Suwak logopedyczny - pies. GÅoska [r]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uwak logopedyczny - pies. GÅoska [r] - Printote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77" cy="714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4BE4" w:rsidRPr="006E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B8"/>
    <w:multiLevelType w:val="hybridMultilevel"/>
    <w:tmpl w:val="D98A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87621"/>
    <w:multiLevelType w:val="hybridMultilevel"/>
    <w:tmpl w:val="C82A7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27CF1"/>
    <w:multiLevelType w:val="hybridMultilevel"/>
    <w:tmpl w:val="C82A7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85"/>
    <w:rsid w:val="006E4BE4"/>
    <w:rsid w:val="007D42D9"/>
    <w:rsid w:val="00A94385"/>
    <w:rsid w:val="00E6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2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2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2020-04-04T08:55:00Z</dcterms:created>
  <dcterms:modified xsi:type="dcterms:W3CDTF">2020-04-04T09:15:00Z</dcterms:modified>
</cp:coreProperties>
</file>