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E8" w:rsidRDefault="00A670E8" w:rsidP="00A67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8 - </w:t>
      </w:r>
      <w:r>
        <w:rPr>
          <w:rFonts w:ascii="Times New Roman" w:hAnsi="Times New Roman" w:cs="Times New Roman"/>
          <w:b/>
          <w:sz w:val="28"/>
          <w:szCs w:val="28"/>
        </w:rPr>
        <w:t xml:space="preserve">Ćwiczenia wymowy głoski „c,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 w:rsidR="0011534B">
        <w:rPr>
          <w:rFonts w:ascii="Times New Roman" w:hAnsi="Times New Roman" w:cs="Times New Roman"/>
          <w:b/>
          <w:sz w:val="28"/>
          <w:szCs w:val="28"/>
        </w:rPr>
        <w:t>- róż</w:t>
      </w:r>
      <w:bookmarkStart w:id="0" w:name="_GoBack"/>
      <w:bookmarkEnd w:id="0"/>
      <w:r w:rsidR="0011534B">
        <w:rPr>
          <w:rFonts w:ascii="Times New Roman" w:hAnsi="Times New Roman" w:cs="Times New Roman"/>
          <w:b/>
          <w:sz w:val="28"/>
          <w:szCs w:val="28"/>
        </w:rPr>
        <w:t>nicowanie</w:t>
      </w:r>
    </w:p>
    <w:p w:rsidR="00A670E8" w:rsidRDefault="00A670E8" w:rsidP="00A67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A670E8" w:rsidRDefault="00A670E8" w:rsidP="00A67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„Mecz ping-ponga”. Przygotowujemy pole do gry. Na brzegu stołu układamy klocki – aby zapobiec spadaniu piłki. Dzieci stają po różnych stronach stołu. Dmuchają tak, aby przetoczyć piłkę na stronę przeciwnika</w:t>
      </w:r>
      <w:r w:rsidR="00C729BA">
        <w:rPr>
          <w:rFonts w:ascii="Times New Roman" w:hAnsi="Times New Roman" w:cs="Times New Roman"/>
          <w:sz w:val="28"/>
          <w:szCs w:val="28"/>
        </w:rPr>
        <w:t>.</w:t>
      </w:r>
    </w:p>
    <w:p w:rsidR="00A670E8" w:rsidRDefault="00A670E8" w:rsidP="00A67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„Grzybobranie”. Wytnij grzybki i za pomocą słomki włóż do odpowiednich koszy. </w:t>
      </w:r>
    </w:p>
    <w:p w:rsidR="00A670E8" w:rsidRDefault="00A670E8" w:rsidP="00A670E8">
      <w:r>
        <w:rPr>
          <w:noProof/>
          <w:lang w:eastAsia="pl-PL"/>
        </w:rPr>
        <w:drawing>
          <wp:inline distT="0" distB="0" distL="0" distR="0">
            <wp:extent cx="5981700" cy="4238625"/>
            <wp:effectExtent l="0" t="0" r="0" b="9525"/>
            <wp:docPr id="1" name="Obraz 1" descr="lo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E8" w:rsidRDefault="00A670E8" w:rsidP="00A67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A670E8" w:rsidRDefault="00A670E8" w:rsidP="00A670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„Pomocne samochody”. Dzieci biegają, naśladują odgłosy pojazdów:</w:t>
      </w:r>
    </w:p>
    <w:p w:rsidR="00A670E8" w:rsidRDefault="00A670E8" w:rsidP="00A670E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samochód policyjny: e – o </w:t>
      </w:r>
    </w:p>
    <w:p w:rsidR="00A670E8" w:rsidRDefault="00A670E8" w:rsidP="00A670E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karetka pogotowia: i – u </w:t>
      </w:r>
    </w:p>
    <w:p w:rsidR="00A670E8" w:rsidRDefault="00A670E8" w:rsidP="00A670E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straż pożarna: e – u </w:t>
      </w:r>
    </w:p>
    <w:p w:rsidR="00A670E8" w:rsidRDefault="00A670E8" w:rsidP="00A670E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pomoc drogowa: i – o </w:t>
      </w:r>
    </w:p>
    <w:p w:rsidR="00A670E8" w:rsidRDefault="00A670E8" w:rsidP="00A670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„Wycieraczki samochodowe”. Przesuwamy czubek języka po górnej wardze w lewo i w praw</w:t>
      </w:r>
      <w:r w:rsidR="003423A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Potem to samo robimy po górnych zębach </w:t>
      </w:r>
      <w:r w:rsidR="003423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a następnie po dziąsłach.</w:t>
      </w:r>
    </w:p>
    <w:p w:rsidR="00A670E8" w:rsidRDefault="00A670E8" w:rsidP="00A67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wymowy głoski „c,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A670E8" w:rsidRDefault="004F1ADC" w:rsidP="00A670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2A8221C" wp14:editId="07314379">
            <wp:simplePos x="0" y="0"/>
            <wp:positionH relativeFrom="column">
              <wp:posOffset>1519555</wp:posOffset>
            </wp:positionH>
            <wp:positionV relativeFrom="paragraph">
              <wp:posOffset>205105</wp:posOffset>
            </wp:positionV>
            <wp:extent cx="1076138" cy="795520"/>
            <wp:effectExtent l="0" t="0" r="0" b="5080"/>
            <wp:wrapNone/>
            <wp:docPr id="4" name="Obraz 4" descr="Jeść czy nie jeść? Plusy i minusy czekolady - Diety - Odchud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ść czy nie jeść? Plusy i minusy czekolady - Diety - Odchudzan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31" cy="7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Połącz wyraz z obrazkiem.</w:t>
      </w:r>
    </w:p>
    <w:p w:rsidR="004F1ADC" w:rsidRDefault="004F1ADC" w:rsidP="004F1A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1ADC" w:rsidRDefault="000622A4" w:rsidP="004F1AD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Pachnące</w:t>
      </w:r>
      <w:r w:rsidR="004F1AD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ADC" w:rsidRDefault="004F1ADC" w:rsidP="004F1A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1ADC" w:rsidRDefault="004F1ADC" w:rsidP="004F1AD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6FB2BA7" wp14:editId="2CC67A57">
            <wp:simplePos x="0" y="0"/>
            <wp:positionH relativeFrom="column">
              <wp:posOffset>1433830</wp:posOffset>
            </wp:positionH>
            <wp:positionV relativeFrom="paragraph">
              <wp:posOffset>55245</wp:posOffset>
            </wp:positionV>
            <wp:extent cx="1228725" cy="1228725"/>
            <wp:effectExtent l="0" t="0" r="9525" b="9525"/>
            <wp:wrapNone/>
            <wp:docPr id="6" name="Obraz 6" descr="FLORINA Capri Brillo 2,5 l turkusowy - czajnik ze st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RINA Capri Brillo 2,5 l turkusowy - czajnik ze stal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ADC" w:rsidRDefault="004F1ADC" w:rsidP="004F1A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1ADC" w:rsidRDefault="004F1ADC" w:rsidP="004F1A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1ADC" w:rsidRPr="00A670E8" w:rsidRDefault="000622A4" w:rsidP="004F1AD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Cała </w:t>
      </w:r>
      <w:r w:rsidR="004F1A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4186" w:rsidRDefault="00314186"/>
    <w:p w:rsidR="000622A4" w:rsidRDefault="000622A4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F7FD390" wp14:editId="25E400FF">
            <wp:simplePos x="0" y="0"/>
            <wp:positionH relativeFrom="column">
              <wp:posOffset>1614805</wp:posOffset>
            </wp:positionH>
            <wp:positionV relativeFrom="paragraph">
              <wp:posOffset>17145</wp:posOffset>
            </wp:positionV>
            <wp:extent cx="895350" cy="895350"/>
            <wp:effectExtent l="0" t="0" r="0" b="0"/>
            <wp:wrapNone/>
            <wp:docPr id="7" name="Obraz 7" descr="plecak NIKE SB ICON BACKPACK BA5727-010 | 888411332671 | Akceso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ecak NIKE SB ICON BACKPACK BA5727-010 | 888411332671 | Akcesori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ADC" w:rsidRPr="000622A4" w:rsidRDefault="000622A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Gorący     </w:t>
      </w:r>
    </w:p>
    <w:p w:rsidR="004F1ADC" w:rsidRDefault="004F1ADC"/>
    <w:p w:rsidR="000622A4" w:rsidRDefault="000622A4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639F73D" wp14:editId="28CEE043">
            <wp:simplePos x="0" y="0"/>
            <wp:positionH relativeFrom="column">
              <wp:posOffset>1433830</wp:posOffset>
            </wp:positionH>
            <wp:positionV relativeFrom="paragraph">
              <wp:posOffset>46990</wp:posOffset>
            </wp:positionV>
            <wp:extent cx="1418590" cy="733425"/>
            <wp:effectExtent l="0" t="0" r="0" b="9525"/>
            <wp:wrapNone/>
            <wp:docPr id="8" name="Obraz 8" descr="Miecz Szkocki Hanwei Scottish Claymore SH2060 - sklep GOOD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ecz Szkocki Hanwei Scottish Claymore SH2060 - sklep GOODS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A4" w:rsidRDefault="000622A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Czarny</w:t>
      </w:r>
    </w:p>
    <w:p w:rsidR="000622A4" w:rsidRDefault="000622A4">
      <w:pPr>
        <w:rPr>
          <w:rFonts w:ascii="Times New Roman" w:hAnsi="Times New Roman" w:cs="Times New Roman"/>
          <w:sz w:val="28"/>
          <w:szCs w:val="28"/>
        </w:rPr>
      </w:pPr>
    </w:p>
    <w:p w:rsidR="000622A4" w:rsidRDefault="000622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F4C2949" wp14:editId="27D8D726">
            <wp:simplePos x="0" y="0"/>
            <wp:positionH relativeFrom="column">
              <wp:posOffset>1519555</wp:posOffset>
            </wp:positionH>
            <wp:positionV relativeFrom="paragraph">
              <wp:posOffset>27940</wp:posOffset>
            </wp:positionV>
            <wp:extent cx="1104900" cy="733425"/>
            <wp:effectExtent l="0" t="0" r="0" b="9525"/>
            <wp:wrapNone/>
            <wp:docPr id="9" name="Obraz 9" descr="Przepisy na pączki z budyniem śmietankowym | WIN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pisy na pączki z budyniem śmietankowym | WINI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A4" w:rsidRDefault="0006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Cenny     </w:t>
      </w:r>
    </w:p>
    <w:p w:rsidR="000622A4" w:rsidRPr="000622A4" w:rsidRDefault="000622A4">
      <w:pPr>
        <w:rPr>
          <w:rFonts w:ascii="Times New Roman" w:hAnsi="Times New Roman" w:cs="Times New Roman"/>
          <w:sz w:val="28"/>
          <w:szCs w:val="28"/>
        </w:rPr>
      </w:pPr>
    </w:p>
    <w:p w:rsidR="004F1ADC" w:rsidRDefault="004F1ADC" w:rsidP="004F1A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Powtórz sylaby. Podaj wyrazy rozpoczynające się tymi sylabami.</w:t>
      </w:r>
    </w:p>
    <w:p w:rsidR="004F1ADC" w:rsidRDefault="004F1ADC" w:rsidP="004F1A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4"/>
        <w:gridCol w:w="1710"/>
        <w:gridCol w:w="1715"/>
        <w:gridCol w:w="1715"/>
      </w:tblGrid>
      <w:tr w:rsidR="004F1ADC" w:rsidTr="004F1ADC">
        <w:tc>
          <w:tcPr>
            <w:tcW w:w="1842" w:type="dxa"/>
          </w:tcPr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</w:t>
            </w:r>
          </w:p>
        </w:tc>
        <w:tc>
          <w:tcPr>
            <w:tcW w:w="1842" w:type="dxa"/>
          </w:tcPr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</w:t>
            </w:r>
          </w:p>
        </w:tc>
        <w:tc>
          <w:tcPr>
            <w:tcW w:w="1843" w:type="dxa"/>
          </w:tcPr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</w:t>
            </w:r>
          </w:p>
        </w:tc>
        <w:tc>
          <w:tcPr>
            <w:tcW w:w="1843" w:type="dxa"/>
          </w:tcPr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</w:t>
            </w:r>
          </w:p>
        </w:tc>
      </w:tr>
      <w:tr w:rsidR="004F1ADC" w:rsidTr="004F1ADC">
        <w:tc>
          <w:tcPr>
            <w:tcW w:w="1842" w:type="dxa"/>
          </w:tcPr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</w:t>
            </w: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CZO</w:t>
            </w:r>
          </w:p>
        </w:tc>
        <w:tc>
          <w:tcPr>
            <w:tcW w:w="1842" w:type="dxa"/>
          </w:tcPr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</w:t>
            </w:r>
          </w:p>
        </w:tc>
        <w:tc>
          <w:tcPr>
            <w:tcW w:w="1843" w:type="dxa"/>
          </w:tcPr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CZU</w:t>
            </w:r>
          </w:p>
        </w:tc>
        <w:tc>
          <w:tcPr>
            <w:tcW w:w="1843" w:type="dxa"/>
          </w:tcPr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DC" w:rsidRDefault="004F1ADC" w:rsidP="004F1A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</w:t>
            </w:r>
          </w:p>
        </w:tc>
      </w:tr>
    </w:tbl>
    <w:p w:rsidR="004F1ADC" w:rsidRDefault="004F1ADC" w:rsidP="004F1AD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4F1ADC" w:rsidRDefault="004F1ADC" w:rsidP="004F1AD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4F1ADC" w:rsidRDefault="004F1ADC" w:rsidP="004F1AD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622A4" w:rsidRDefault="000622A4" w:rsidP="004F1AD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622A4" w:rsidRDefault="000622A4" w:rsidP="004F1AD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4F1ADC" w:rsidRDefault="004F1ADC" w:rsidP="004F1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4F1ADC" w:rsidRPr="004F1ADC" w:rsidRDefault="004F1ADC" w:rsidP="004F1ADC">
      <w:pPr>
        <w:rPr>
          <w:rFonts w:ascii="Times New Roman" w:hAnsi="Times New Roman" w:cs="Times New Roman"/>
          <w:sz w:val="28"/>
          <w:szCs w:val="28"/>
        </w:rPr>
      </w:pPr>
      <w:r w:rsidRPr="004F1ADC">
        <w:rPr>
          <w:rFonts w:ascii="Times New Roman" w:hAnsi="Times New Roman" w:cs="Times New Roman"/>
          <w:sz w:val="28"/>
          <w:szCs w:val="28"/>
        </w:rPr>
        <w:t>Nazwij przedmioty na obrazku.</w:t>
      </w:r>
    </w:p>
    <w:p w:rsidR="004F1ADC" w:rsidRPr="004F1ADC" w:rsidRDefault="004F1ADC" w:rsidP="004F1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63FB52" wp14:editId="23AD7F36">
            <wp:extent cx="5962650" cy="6267417"/>
            <wp:effectExtent l="0" t="0" r="0" b="635"/>
            <wp:docPr id="3" name="Obraz 3" descr="https://www.printoteka.pl/public/pic/materials/3703_znajdz_cz-c_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intoteka.pl/public/pic/materials/3703_znajdz_cz-c_ko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82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ADC" w:rsidRPr="004F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C2"/>
    <w:multiLevelType w:val="hybridMultilevel"/>
    <w:tmpl w:val="3F726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C278D"/>
    <w:multiLevelType w:val="hybridMultilevel"/>
    <w:tmpl w:val="0174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15A06"/>
    <w:multiLevelType w:val="hybridMultilevel"/>
    <w:tmpl w:val="8F52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C"/>
    <w:rsid w:val="000622A4"/>
    <w:rsid w:val="0011534B"/>
    <w:rsid w:val="00314186"/>
    <w:rsid w:val="003423A6"/>
    <w:rsid w:val="004F1ADC"/>
    <w:rsid w:val="0070340C"/>
    <w:rsid w:val="00A670E8"/>
    <w:rsid w:val="00C7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2020-05-08T07:16:00Z</dcterms:created>
  <dcterms:modified xsi:type="dcterms:W3CDTF">2020-05-08T19:01:00Z</dcterms:modified>
</cp:coreProperties>
</file>