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10" w:rsidRDefault="001F3B10" w:rsidP="001F3B10">
      <w:pPr>
        <w:ind w:left="360" w:hanging="360"/>
        <w:jc w:val="center"/>
        <w:rPr>
          <w:b/>
          <w:bCs/>
          <w:sz w:val="32"/>
          <w:szCs w:val="32"/>
        </w:rPr>
      </w:pPr>
      <w:r w:rsidRPr="00D9490D">
        <w:rPr>
          <w:b/>
          <w:bCs/>
          <w:sz w:val="32"/>
          <w:szCs w:val="32"/>
        </w:rPr>
        <w:t xml:space="preserve">Zajęcia korekcyjno- kompensacyjne- </w:t>
      </w:r>
      <w:r>
        <w:rPr>
          <w:b/>
          <w:bCs/>
          <w:sz w:val="32"/>
          <w:szCs w:val="32"/>
        </w:rPr>
        <w:t>20.04.2020</w:t>
      </w:r>
    </w:p>
    <w:p w:rsidR="001F3B10" w:rsidRPr="00D9490D" w:rsidRDefault="001F3B10" w:rsidP="001F3B10">
      <w:pPr>
        <w:ind w:left="36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6- </w:t>
      </w:r>
      <w:proofErr w:type="spellStart"/>
      <w:r>
        <w:rPr>
          <w:b/>
          <w:bCs/>
          <w:sz w:val="32"/>
          <w:szCs w:val="32"/>
        </w:rPr>
        <w:t>latki</w:t>
      </w:r>
      <w:proofErr w:type="spellEnd"/>
    </w:p>
    <w:p w:rsidR="00821749" w:rsidRDefault="001F3B10" w:rsidP="001F3B10">
      <w:pPr>
        <w:rPr>
          <w:b/>
          <w:bCs/>
          <w:sz w:val="32"/>
          <w:szCs w:val="32"/>
        </w:rPr>
      </w:pPr>
      <w:r w:rsidRPr="00D9490D">
        <w:rPr>
          <w:b/>
          <w:bCs/>
          <w:sz w:val="32"/>
          <w:szCs w:val="32"/>
        </w:rPr>
        <w:t>Temat:</w:t>
      </w:r>
      <w:r>
        <w:rPr>
          <w:b/>
          <w:bCs/>
          <w:sz w:val="32"/>
          <w:szCs w:val="32"/>
        </w:rPr>
        <w:t xml:space="preserve"> Usprawnienie analizy słuchowej w oparciu o opowiadanie.</w:t>
      </w:r>
    </w:p>
    <w:p w:rsidR="001F3B10" w:rsidRPr="00A62752" w:rsidRDefault="001F3B10" w:rsidP="00114EC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62752">
        <w:rPr>
          <w:sz w:val="28"/>
          <w:szCs w:val="28"/>
        </w:rPr>
        <w:t xml:space="preserve">Zachęcam do zabawy </w:t>
      </w:r>
      <w:proofErr w:type="spellStart"/>
      <w:r w:rsidRPr="00A62752">
        <w:rPr>
          <w:sz w:val="28"/>
          <w:szCs w:val="28"/>
        </w:rPr>
        <w:t>dramowej</w:t>
      </w:r>
      <w:proofErr w:type="spellEnd"/>
      <w:r w:rsidRPr="00A62752">
        <w:rPr>
          <w:sz w:val="28"/>
          <w:szCs w:val="28"/>
        </w:rPr>
        <w:t xml:space="preserve"> </w:t>
      </w:r>
      <w:r w:rsidRPr="00A62752">
        <w:rPr>
          <w:b/>
          <w:sz w:val="28"/>
          <w:szCs w:val="28"/>
        </w:rPr>
        <w:t>„Budzące się słoneczka”</w:t>
      </w:r>
    </w:p>
    <w:p w:rsidR="001F3B10" w:rsidRPr="00A62752" w:rsidRDefault="001F3B10" w:rsidP="00114EC2">
      <w:pPr>
        <w:pStyle w:val="Akapitzlist"/>
        <w:jc w:val="both"/>
        <w:rPr>
          <w:sz w:val="28"/>
          <w:szCs w:val="28"/>
        </w:rPr>
      </w:pPr>
    </w:p>
    <w:p w:rsidR="00114EC2" w:rsidRPr="00A62752" w:rsidRDefault="001F3B10" w:rsidP="00114EC2">
      <w:pPr>
        <w:pStyle w:val="Akapitzlist"/>
        <w:jc w:val="center"/>
        <w:rPr>
          <w:i/>
          <w:sz w:val="28"/>
          <w:szCs w:val="28"/>
        </w:rPr>
      </w:pPr>
      <w:r w:rsidRPr="00A62752">
        <w:rPr>
          <w:i/>
          <w:sz w:val="28"/>
          <w:szCs w:val="28"/>
        </w:rPr>
        <w:t xml:space="preserve">Jesteśmy słoneczkami, które wcześnie rano obudziły się ze snu. Słoneczka powoli wstają, przeciągają się, uśmiechają się </w:t>
      </w:r>
      <w:r w:rsidR="00F73B41">
        <w:rPr>
          <w:i/>
          <w:sz w:val="28"/>
          <w:szCs w:val="28"/>
        </w:rPr>
        <w:t>d</w:t>
      </w:r>
      <w:r w:rsidRPr="00A62752">
        <w:rPr>
          <w:i/>
          <w:sz w:val="28"/>
          <w:szCs w:val="28"/>
        </w:rPr>
        <w:t>o siebie</w:t>
      </w:r>
      <w:r w:rsidR="00F73B41">
        <w:rPr>
          <w:i/>
          <w:sz w:val="28"/>
          <w:szCs w:val="28"/>
        </w:rPr>
        <w:t>,</w:t>
      </w:r>
      <w:r w:rsidRPr="00A62752">
        <w:rPr>
          <w:i/>
          <w:sz w:val="28"/>
          <w:szCs w:val="28"/>
        </w:rPr>
        <w:t xml:space="preserve"> są radosne </w:t>
      </w:r>
      <w:r w:rsidR="00F73B41">
        <w:rPr>
          <w:i/>
          <w:sz w:val="28"/>
          <w:szCs w:val="28"/>
        </w:rPr>
        <w:t xml:space="preserve">                 </w:t>
      </w:r>
      <w:r w:rsidRPr="00A62752">
        <w:rPr>
          <w:i/>
          <w:sz w:val="28"/>
          <w:szCs w:val="28"/>
        </w:rPr>
        <w:t>i zadowolone.</w:t>
      </w:r>
    </w:p>
    <w:p w:rsidR="00114EC2" w:rsidRPr="00A62752" w:rsidRDefault="00114EC2" w:rsidP="00114EC2">
      <w:pPr>
        <w:pStyle w:val="Akapitzlist"/>
        <w:jc w:val="both"/>
        <w:rPr>
          <w:i/>
          <w:sz w:val="28"/>
          <w:szCs w:val="28"/>
        </w:rPr>
      </w:pPr>
    </w:p>
    <w:p w:rsidR="00F73B41" w:rsidRDefault="00114EC2" w:rsidP="00F73B41">
      <w:pPr>
        <w:pStyle w:val="Akapitzlist"/>
        <w:jc w:val="both"/>
        <w:rPr>
          <w:sz w:val="28"/>
          <w:szCs w:val="28"/>
        </w:rPr>
      </w:pPr>
      <w:r w:rsidRPr="00A62752">
        <w:rPr>
          <w:sz w:val="28"/>
          <w:szCs w:val="28"/>
        </w:rPr>
        <w:t xml:space="preserve">Dzieci wykonują ruchy </w:t>
      </w:r>
      <w:r w:rsidR="00F73B41">
        <w:rPr>
          <w:sz w:val="28"/>
          <w:szCs w:val="28"/>
        </w:rPr>
        <w:t>podczas czytania .</w:t>
      </w:r>
    </w:p>
    <w:p w:rsidR="00F73B41" w:rsidRDefault="00F73B41" w:rsidP="00F73B41">
      <w:pPr>
        <w:pStyle w:val="Akapitzlist"/>
        <w:jc w:val="both"/>
        <w:rPr>
          <w:sz w:val="28"/>
          <w:szCs w:val="28"/>
        </w:rPr>
      </w:pPr>
    </w:p>
    <w:p w:rsidR="00114EC2" w:rsidRPr="00A62752" w:rsidRDefault="00114EC2" w:rsidP="00F73B41">
      <w:pPr>
        <w:pStyle w:val="Akapitzlist"/>
        <w:jc w:val="both"/>
        <w:rPr>
          <w:sz w:val="28"/>
          <w:szCs w:val="28"/>
        </w:rPr>
      </w:pPr>
      <w:r w:rsidRPr="00A62752">
        <w:rPr>
          <w:sz w:val="28"/>
          <w:szCs w:val="28"/>
        </w:rPr>
        <w:t xml:space="preserve">Analiza zdań. Rodzic wypowiada zdania związane z zagrodą wiejską, dzieci liczą słuchem z ilu wyrazów składa się zdanie i układa właściwą ilość klocków ( kredek) np. </w:t>
      </w:r>
    </w:p>
    <w:p w:rsidR="00114EC2" w:rsidRDefault="00114EC2" w:rsidP="00114EC2">
      <w:pPr>
        <w:pStyle w:val="Akapitzlist"/>
        <w:jc w:val="both"/>
        <w:rPr>
          <w:sz w:val="24"/>
          <w:szCs w:val="24"/>
        </w:rPr>
      </w:pPr>
    </w:p>
    <w:p w:rsidR="00114EC2" w:rsidRDefault="00114EC2" w:rsidP="00114EC2">
      <w:pPr>
        <w:pStyle w:val="Akapitzlist"/>
        <w:jc w:val="both"/>
        <w:rPr>
          <w:b/>
          <w:sz w:val="36"/>
          <w:szCs w:val="36"/>
        </w:rPr>
      </w:pPr>
      <w:r w:rsidRPr="00114EC2">
        <w:rPr>
          <w:b/>
          <w:sz w:val="36"/>
          <w:szCs w:val="36"/>
        </w:rPr>
        <w:t>Pies szczeka.</w:t>
      </w:r>
      <w:r>
        <w:rPr>
          <w:b/>
          <w:sz w:val="36"/>
          <w:szCs w:val="36"/>
        </w:rPr>
        <w:t xml:space="preserve">                                              II</w:t>
      </w:r>
    </w:p>
    <w:p w:rsidR="00114EC2" w:rsidRDefault="00114EC2" w:rsidP="00114EC2">
      <w:pPr>
        <w:pStyle w:val="Akapitzlist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Krowa daje mleko.                                  III </w:t>
      </w:r>
    </w:p>
    <w:p w:rsidR="00114EC2" w:rsidRDefault="00114EC2" w:rsidP="00114EC2">
      <w:pPr>
        <w:pStyle w:val="Akapitzlist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Indyk ma czerwone korale                   IIII</w:t>
      </w:r>
    </w:p>
    <w:p w:rsidR="00114EC2" w:rsidRDefault="00114EC2" w:rsidP="00114EC2">
      <w:pPr>
        <w:pStyle w:val="Akapitzlist"/>
        <w:jc w:val="both"/>
        <w:rPr>
          <w:b/>
          <w:sz w:val="36"/>
          <w:szCs w:val="36"/>
        </w:rPr>
      </w:pPr>
    </w:p>
    <w:p w:rsidR="00114EC2" w:rsidRPr="00A62752" w:rsidRDefault="00BE6647" w:rsidP="00114EC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1343025</wp:posOffset>
            </wp:positionV>
            <wp:extent cx="2995930" cy="1987550"/>
            <wp:effectExtent l="38100" t="57150" r="109220" b="88900"/>
            <wp:wrapTopAndBottom/>
            <wp:docPr id="13" name="Obraz 13" descr="500 zł do krowy i 100 zł do tucznika. Od kiedy i dla kogo dopłata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00 zł do krowy i 100 zł do tucznika. Od kiedy i dla kogo dopłata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987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1343025</wp:posOffset>
            </wp:positionV>
            <wp:extent cx="2790825" cy="1988185"/>
            <wp:effectExtent l="38100" t="57150" r="123825" b="88265"/>
            <wp:wrapNone/>
            <wp:docPr id="1" name="Obraz 31" descr="Puzzle 180 Castorland B-018314 Koń - Puzzle 180 - WYBIERZ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uzzle 180 Castorland B-018314 Koń - Puzzle 180 - WYBIERZ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881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14EC2" w:rsidRPr="00A62752">
        <w:rPr>
          <w:sz w:val="28"/>
          <w:szCs w:val="28"/>
        </w:rPr>
        <w:t>Układanie nazw zwierząt z sylab. Dziecko dokonuje analizy słuchowej nazw zwierząt dzieląc je na sylaby, następnie wyszukuje kartoniki z sylabami i układa podpisy do obrazków.</w:t>
      </w:r>
    </w:p>
    <w:p w:rsidR="00A62752" w:rsidRDefault="00A62752" w:rsidP="00114EC2">
      <w:pPr>
        <w:ind w:left="360"/>
        <w:rPr>
          <w:sz w:val="28"/>
          <w:szCs w:val="28"/>
        </w:rPr>
      </w:pPr>
    </w:p>
    <w:p w:rsidR="00A62752" w:rsidRDefault="00A62752" w:rsidP="00114EC2">
      <w:pPr>
        <w:ind w:left="360"/>
        <w:rPr>
          <w:sz w:val="28"/>
          <w:szCs w:val="28"/>
        </w:rPr>
      </w:pPr>
    </w:p>
    <w:p w:rsidR="00A62752" w:rsidRDefault="00A62752" w:rsidP="00114EC2">
      <w:pPr>
        <w:ind w:left="360"/>
        <w:rPr>
          <w:sz w:val="28"/>
          <w:szCs w:val="28"/>
        </w:rPr>
      </w:pPr>
    </w:p>
    <w:p w:rsidR="00A62752" w:rsidRDefault="00BE6647" w:rsidP="00114EC2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3253104</wp:posOffset>
            </wp:positionH>
            <wp:positionV relativeFrom="paragraph">
              <wp:posOffset>-396078</wp:posOffset>
            </wp:positionV>
            <wp:extent cx="3000552" cy="1989026"/>
            <wp:effectExtent l="38100" t="57150" r="123648" b="87424"/>
            <wp:wrapNone/>
            <wp:docPr id="70" name="Obraz 70" descr="KRÓLIK. Ssak. Zwierzę - królik, królik dziki, królik europejski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KRÓLIK. Ssak. Zwierzę - królik, królik dziki, królik europejski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552" cy="19890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-396240</wp:posOffset>
            </wp:positionV>
            <wp:extent cx="2879090" cy="1910080"/>
            <wp:effectExtent l="38100" t="57150" r="111760" b="90170"/>
            <wp:wrapNone/>
            <wp:docPr id="8" name="Obraz 46" descr="W Chinach wyhodowano świnię ważącą ponad 500 kg - Mięso wędliny ryby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W Chinach wyhodowano świnię ważącą ponad 500 kg - Mięso wędliny ryby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910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62752" w:rsidRDefault="00A62752" w:rsidP="00114EC2">
      <w:pPr>
        <w:ind w:left="360"/>
        <w:rPr>
          <w:sz w:val="28"/>
          <w:szCs w:val="28"/>
        </w:rPr>
      </w:pPr>
    </w:p>
    <w:p w:rsidR="00BE6647" w:rsidRDefault="00BE6647" w:rsidP="00A62752">
      <w:pPr>
        <w:ind w:left="360"/>
        <w:rPr>
          <w:b/>
          <w:sz w:val="48"/>
          <w:szCs w:val="48"/>
        </w:rPr>
      </w:pPr>
    </w:p>
    <w:p w:rsidR="00BE6647" w:rsidRDefault="00BE6647" w:rsidP="00A62752">
      <w:pPr>
        <w:ind w:left="360"/>
        <w:rPr>
          <w:b/>
          <w:sz w:val="48"/>
          <w:szCs w:val="48"/>
        </w:rPr>
      </w:pPr>
    </w:p>
    <w:p w:rsidR="00435FAF" w:rsidRDefault="00435FAF" w:rsidP="00A62752">
      <w:pPr>
        <w:ind w:left="360"/>
        <w:rPr>
          <w:b/>
          <w:sz w:val="48"/>
          <w:szCs w:val="48"/>
        </w:rPr>
      </w:pPr>
    </w:p>
    <w:p w:rsidR="00A62752" w:rsidRPr="00435FAF" w:rsidRDefault="00BE6647" w:rsidP="00A62752">
      <w:pPr>
        <w:ind w:left="360"/>
        <w:rPr>
          <w:b/>
          <w:sz w:val="52"/>
          <w:szCs w:val="52"/>
        </w:rPr>
      </w:pPr>
      <w:r w:rsidRPr="00435FAF">
        <w:rPr>
          <w:b/>
          <w:sz w:val="52"/>
          <w:szCs w:val="52"/>
        </w:rPr>
        <w:t>k</w:t>
      </w:r>
      <w:r w:rsidR="00A62752" w:rsidRPr="00435FAF">
        <w:rPr>
          <w:b/>
          <w:sz w:val="52"/>
          <w:szCs w:val="52"/>
        </w:rPr>
        <w:t xml:space="preserve">oń              kro               </w:t>
      </w:r>
      <w:proofErr w:type="spellStart"/>
      <w:r w:rsidR="00A62752" w:rsidRPr="00435FAF">
        <w:rPr>
          <w:b/>
          <w:sz w:val="52"/>
          <w:szCs w:val="52"/>
        </w:rPr>
        <w:t>wa</w:t>
      </w:r>
      <w:proofErr w:type="spellEnd"/>
      <w:r w:rsidR="00A62752" w:rsidRPr="00435FAF">
        <w:rPr>
          <w:b/>
          <w:sz w:val="52"/>
          <w:szCs w:val="52"/>
        </w:rPr>
        <w:t xml:space="preserve">         </w:t>
      </w:r>
      <w:proofErr w:type="spellStart"/>
      <w:r w:rsidR="00A62752" w:rsidRPr="00435FAF">
        <w:rPr>
          <w:b/>
          <w:sz w:val="52"/>
          <w:szCs w:val="52"/>
        </w:rPr>
        <w:t>świ</w:t>
      </w:r>
      <w:proofErr w:type="spellEnd"/>
      <w:r w:rsidR="00A62752" w:rsidRPr="00435FAF">
        <w:rPr>
          <w:b/>
          <w:sz w:val="52"/>
          <w:szCs w:val="52"/>
        </w:rPr>
        <w:t xml:space="preserve">     </w:t>
      </w:r>
      <w:proofErr w:type="spellStart"/>
      <w:r w:rsidR="00A62752" w:rsidRPr="00435FAF">
        <w:rPr>
          <w:b/>
          <w:sz w:val="52"/>
          <w:szCs w:val="52"/>
        </w:rPr>
        <w:t>nia</w:t>
      </w:r>
      <w:proofErr w:type="spellEnd"/>
    </w:p>
    <w:p w:rsidR="00A62752" w:rsidRPr="00435FAF" w:rsidRDefault="00A62752" w:rsidP="00114EC2">
      <w:pPr>
        <w:ind w:left="360"/>
        <w:rPr>
          <w:b/>
          <w:sz w:val="52"/>
          <w:szCs w:val="52"/>
        </w:rPr>
      </w:pPr>
      <w:proofErr w:type="spellStart"/>
      <w:r w:rsidRPr="00435FAF">
        <w:rPr>
          <w:b/>
          <w:sz w:val="52"/>
          <w:szCs w:val="52"/>
        </w:rPr>
        <w:t>kró</w:t>
      </w:r>
      <w:proofErr w:type="spellEnd"/>
      <w:r w:rsidRPr="00435FAF">
        <w:rPr>
          <w:b/>
          <w:sz w:val="52"/>
          <w:szCs w:val="52"/>
        </w:rPr>
        <w:t xml:space="preserve">           lik</w:t>
      </w:r>
    </w:p>
    <w:p w:rsidR="00A62752" w:rsidRPr="00A62752" w:rsidRDefault="00A62752" w:rsidP="00114EC2">
      <w:pPr>
        <w:ind w:left="360"/>
        <w:rPr>
          <w:sz w:val="24"/>
          <w:szCs w:val="24"/>
        </w:rPr>
      </w:pPr>
    </w:p>
    <w:p w:rsidR="00114EC2" w:rsidRPr="00BE6647" w:rsidRDefault="00A62752" w:rsidP="00A627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Dziecko otrzymuje kartę pracy z rysunkiem zagrody wiejskiej. Przelicza  zwierzęta i wpisuje ich liczbę w okienko, następnie nadaje</w:t>
      </w:r>
      <w:r w:rsidR="00BE6647">
        <w:rPr>
          <w:sz w:val="28"/>
          <w:szCs w:val="28"/>
        </w:rPr>
        <w:t xml:space="preserve"> tytuł ilustracji</w:t>
      </w:r>
      <w:r w:rsidR="00435FAF">
        <w:rPr>
          <w:sz w:val="28"/>
          <w:szCs w:val="28"/>
        </w:rPr>
        <w:t xml:space="preserve">    i ją</w:t>
      </w:r>
      <w:r w:rsidR="00BE6647">
        <w:rPr>
          <w:sz w:val="28"/>
          <w:szCs w:val="28"/>
        </w:rPr>
        <w:t xml:space="preserve"> koloruje </w:t>
      </w:r>
      <w:r w:rsidR="00BE6647" w:rsidRPr="00BE6647">
        <w:rPr>
          <w:b/>
          <w:sz w:val="28"/>
          <w:szCs w:val="28"/>
        </w:rPr>
        <w:t>(załącznik 1)</w:t>
      </w:r>
      <w:r w:rsidR="00435FAF">
        <w:rPr>
          <w:b/>
          <w:sz w:val="28"/>
          <w:szCs w:val="28"/>
        </w:rPr>
        <w:t>.</w:t>
      </w:r>
    </w:p>
    <w:p w:rsidR="00BE6647" w:rsidRDefault="00BE6647" w:rsidP="00BE6647">
      <w:pPr>
        <w:rPr>
          <w:sz w:val="28"/>
          <w:szCs w:val="28"/>
        </w:rPr>
      </w:pPr>
    </w:p>
    <w:p w:rsidR="00BE6647" w:rsidRDefault="00BE6647" w:rsidP="00BE6647">
      <w:pPr>
        <w:rPr>
          <w:sz w:val="28"/>
          <w:szCs w:val="28"/>
        </w:rPr>
      </w:pPr>
    </w:p>
    <w:p w:rsidR="00BE6647" w:rsidRDefault="00BE6647" w:rsidP="00BE6647">
      <w:pPr>
        <w:rPr>
          <w:sz w:val="28"/>
          <w:szCs w:val="28"/>
        </w:rPr>
      </w:pPr>
    </w:p>
    <w:p w:rsidR="00BE6647" w:rsidRDefault="00BE6647" w:rsidP="00BE6647">
      <w:pPr>
        <w:rPr>
          <w:sz w:val="28"/>
          <w:szCs w:val="28"/>
        </w:rPr>
      </w:pPr>
    </w:p>
    <w:p w:rsidR="00BE6647" w:rsidRDefault="00BE6647" w:rsidP="00BE6647">
      <w:pPr>
        <w:rPr>
          <w:sz w:val="28"/>
          <w:szCs w:val="28"/>
        </w:rPr>
      </w:pPr>
    </w:p>
    <w:p w:rsidR="00BE6647" w:rsidRDefault="00BE6647" w:rsidP="00BE6647">
      <w:pPr>
        <w:rPr>
          <w:sz w:val="28"/>
          <w:szCs w:val="28"/>
        </w:rPr>
      </w:pPr>
    </w:p>
    <w:p w:rsidR="00BE6647" w:rsidRDefault="00BE6647" w:rsidP="00BE6647">
      <w:pPr>
        <w:rPr>
          <w:sz w:val="28"/>
          <w:szCs w:val="28"/>
        </w:rPr>
      </w:pPr>
    </w:p>
    <w:p w:rsidR="00BE6647" w:rsidRDefault="00BE6647" w:rsidP="00BE6647">
      <w:pPr>
        <w:rPr>
          <w:sz w:val="28"/>
          <w:szCs w:val="28"/>
        </w:rPr>
      </w:pPr>
    </w:p>
    <w:p w:rsidR="00BE6647" w:rsidRDefault="00BE6647" w:rsidP="00BE6647">
      <w:pPr>
        <w:rPr>
          <w:sz w:val="28"/>
          <w:szCs w:val="28"/>
        </w:rPr>
      </w:pPr>
    </w:p>
    <w:p w:rsidR="00BE6647" w:rsidRDefault="00BE6647" w:rsidP="00BE6647">
      <w:pPr>
        <w:rPr>
          <w:sz w:val="28"/>
          <w:szCs w:val="28"/>
        </w:rPr>
      </w:pPr>
    </w:p>
    <w:p w:rsidR="00BE6647" w:rsidRDefault="00BE6647" w:rsidP="00BE6647">
      <w:pPr>
        <w:rPr>
          <w:sz w:val="28"/>
          <w:szCs w:val="28"/>
        </w:rPr>
      </w:pPr>
    </w:p>
    <w:p w:rsidR="00BE6647" w:rsidRDefault="00BE6647" w:rsidP="00BE6647">
      <w:pPr>
        <w:rPr>
          <w:sz w:val="28"/>
          <w:szCs w:val="28"/>
        </w:rPr>
      </w:pPr>
    </w:p>
    <w:p w:rsidR="00BE6647" w:rsidRDefault="00BE6647" w:rsidP="00BE6647">
      <w:pPr>
        <w:rPr>
          <w:b/>
          <w:sz w:val="28"/>
          <w:szCs w:val="28"/>
        </w:rPr>
      </w:pPr>
      <w:r w:rsidRPr="00BE6647">
        <w:rPr>
          <w:b/>
          <w:sz w:val="28"/>
          <w:szCs w:val="28"/>
        </w:rPr>
        <w:lastRenderedPageBreak/>
        <w:t>Załącznik 1</w:t>
      </w:r>
    </w:p>
    <w:p w:rsidR="00BE6647" w:rsidRPr="00BE6647" w:rsidRDefault="00BE6647" w:rsidP="00BE664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2625" cy="775144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5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647" w:rsidRPr="00BE6647" w:rsidSect="0082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E80"/>
    <w:multiLevelType w:val="hybridMultilevel"/>
    <w:tmpl w:val="33CA3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F3B10"/>
    <w:rsid w:val="00114EC2"/>
    <w:rsid w:val="001F3B10"/>
    <w:rsid w:val="00435FAF"/>
    <w:rsid w:val="00821749"/>
    <w:rsid w:val="00A62752"/>
    <w:rsid w:val="00BE6647"/>
    <w:rsid w:val="00F7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B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B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://taniepuzzle.pl/p/396/5713/puzzle-180-castorland-b-018314-kon-puzzle-180-wybierz-elementacje-.html&amp;psig=AOvVaw3c6Ji3v-By9oedB76-5WG7&amp;ust=1587377419424000&amp;source=images&amp;cd=vfe&amp;ved=0CAIQjRxqFwoTCMiuou6f9OgCFQAAAAAdAAAAABAI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pl/url?sa=i&amp;url=https://www.portalspozywczy.pl/mieso/wiadomosci/w-chinach-wyhodowano-swinie-wazaca-ponad-500-kg,176408.html&amp;psig=AOvVaw2fDFBOcWxNdannCTxxxwQ9&amp;ust=1587377725558000&amp;source=images&amp;cd=vfe&amp;ved=0CAIQjRxqFwoTCJjMi_-g9OgCFQAAAAAdAAAAABAD" TargetMode="External"/><Relationship Id="rId5" Type="http://schemas.openxmlformats.org/officeDocument/2006/relationships/hyperlink" Target="https://www.google.pl/url?sa=i&amp;url=https://pomorska.pl/500-zl-do-krowy-i-100-zl-do-tucznika-od-kiedy-i-dla-kogo-doplata-zapowiedziana-przez-prezesa-kaczynskiego/ar/c8-14028371&amp;psig=AOvVaw3RfwqfzS8BEsa8hE3Copeh&amp;ust=1587377219237000&amp;source=images&amp;cd=vfe&amp;ved=0CAIQjRxqFwoTCLDQ7I2f9OgCFQAAAAAdAAAAABAD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://www.ekologia.pl/wiedza/zwierzeta/krolik&amp;psig=AOvVaw1FKmwN_Sjj-q74KFKOzeTO&amp;ust=1587377827183000&amp;source=images&amp;cd=vfe&amp;ved=0CAIQjRxqFwoTCMiCta-h9OgCFQAAAAAdAAAAAB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X230</dc:creator>
  <cp:lastModifiedBy>X230</cp:lastModifiedBy>
  <cp:revision>3</cp:revision>
  <dcterms:created xsi:type="dcterms:W3CDTF">2020-04-19T17:02:00Z</dcterms:created>
  <dcterms:modified xsi:type="dcterms:W3CDTF">2020-04-19T17:37:00Z</dcterms:modified>
</cp:coreProperties>
</file>