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85" w:rsidRPr="00B67051" w:rsidRDefault="004A6946" w:rsidP="00B67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051">
        <w:rPr>
          <w:rFonts w:ascii="Times New Roman" w:hAnsi="Times New Roman" w:cs="Times New Roman"/>
          <w:b/>
          <w:sz w:val="28"/>
          <w:szCs w:val="28"/>
        </w:rPr>
        <w:t>Zajęcia korekcyjno-kompensacyjne – dzieci 4-5-letnie.</w:t>
      </w:r>
    </w:p>
    <w:p w:rsidR="004A6946" w:rsidRPr="00B67051" w:rsidRDefault="004A6946" w:rsidP="00B670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7051">
        <w:rPr>
          <w:rFonts w:ascii="Times New Roman" w:hAnsi="Times New Roman" w:cs="Times New Roman"/>
          <w:sz w:val="28"/>
          <w:szCs w:val="28"/>
        </w:rPr>
        <w:t xml:space="preserve">Temat: </w:t>
      </w:r>
      <w:r w:rsidRPr="00B67051">
        <w:rPr>
          <w:rFonts w:ascii="Times New Roman" w:hAnsi="Times New Roman" w:cs="Times New Roman"/>
          <w:sz w:val="28"/>
          <w:szCs w:val="28"/>
          <w:u w:val="single"/>
        </w:rPr>
        <w:t xml:space="preserve">Usprawnianie syntezy wzrokowej w oparciu o materiał obrazkowo-literowy – historia </w:t>
      </w:r>
      <w:proofErr w:type="spellStart"/>
      <w:r w:rsidR="00060B85" w:rsidRPr="00B67051">
        <w:rPr>
          <w:rFonts w:ascii="Times New Roman" w:hAnsi="Times New Roman" w:cs="Times New Roman"/>
          <w:sz w:val="28"/>
          <w:szCs w:val="28"/>
          <w:u w:val="single"/>
        </w:rPr>
        <w:t>Groszka</w:t>
      </w:r>
      <w:proofErr w:type="spellEnd"/>
      <w:r w:rsidR="00060B85" w:rsidRPr="00B6705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A6946" w:rsidRPr="00B67051" w:rsidRDefault="004A6946" w:rsidP="00B67051">
      <w:pPr>
        <w:rPr>
          <w:rFonts w:ascii="Times New Roman" w:hAnsi="Times New Roman" w:cs="Times New Roman"/>
          <w:sz w:val="28"/>
          <w:szCs w:val="28"/>
        </w:rPr>
      </w:pPr>
    </w:p>
    <w:p w:rsidR="004A6946" w:rsidRPr="00B67051" w:rsidRDefault="004A6946" w:rsidP="00B670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67051">
        <w:rPr>
          <w:rFonts w:ascii="Times New Roman" w:hAnsi="Times New Roman" w:cs="Times New Roman"/>
          <w:b/>
          <w:sz w:val="28"/>
          <w:szCs w:val="28"/>
        </w:rPr>
        <w:t>Zabawa ruchowa „Samolot”:</w:t>
      </w:r>
    </w:p>
    <w:p w:rsidR="004A6946" w:rsidRPr="00B67051" w:rsidRDefault="004A6946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Włączamy silniki – prawą ręką przekręcając pokrętło.</w:t>
      </w:r>
    </w:p>
    <w:p w:rsidR="004A6946" w:rsidRPr="00B67051" w:rsidRDefault="004A6946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 xml:space="preserve">Wyciągamy przed siebie prawą rękę z wyprostowanym kciukiem </w:t>
      </w:r>
    </w:p>
    <w:p w:rsidR="004A6946" w:rsidRPr="00B67051" w:rsidRDefault="004A6946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I ugiętymi pozostałymi palcami. Wyciągamy przed siebie lewą rękę</w:t>
      </w:r>
    </w:p>
    <w:p w:rsidR="004A6946" w:rsidRPr="00B67051" w:rsidRDefault="004A6946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Z wyprostowanym kciukiem i ugiętymi pozostałymi palcami.</w:t>
      </w:r>
    </w:p>
    <w:p w:rsidR="004A6946" w:rsidRPr="00B67051" w:rsidRDefault="004A6946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Zapinamy pasy.</w:t>
      </w:r>
    </w:p>
    <w:p w:rsidR="004A6946" w:rsidRPr="00B67051" w:rsidRDefault="004A6946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Wyciągamy przed siebie obie wyprostowane ręce, lewą zaginamy na prawym łokciu i na odwrót.</w:t>
      </w:r>
    </w:p>
    <w:p w:rsidR="004A6946" w:rsidRPr="00B67051" w:rsidRDefault="004A6946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Sprawdzamy, czy jesteśmy gotowi do lotu.</w:t>
      </w:r>
    </w:p>
    <w:p w:rsidR="004A6946" w:rsidRPr="00B67051" w:rsidRDefault="004A6946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Złożone ręce podnosimy do góry i patrzymy przez okienko.</w:t>
      </w:r>
    </w:p>
    <w:p w:rsidR="004A6946" w:rsidRPr="00B67051" w:rsidRDefault="004A6946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Lecimy.</w:t>
      </w:r>
    </w:p>
    <w:p w:rsidR="004A6946" w:rsidRPr="00B67051" w:rsidRDefault="004A6946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Rozkładamy ręce na boki i biegamy w rytm ulubionej muzyki po pokoju.</w:t>
      </w:r>
    </w:p>
    <w:p w:rsidR="004A6946" w:rsidRPr="00B67051" w:rsidRDefault="00366F83" w:rsidP="00B670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67051">
        <w:rPr>
          <w:rFonts w:ascii="Times New Roman" w:hAnsi="Times New Roman" w:cs="Times New Roman"/>
          <w:b/>
          <w:sz w:val="28"/>
          <w:szCs w:val="28"/>
        </w:rPr>
        <w:t>Wysłuchanie bajki o Groszku:</w:t>
      </w:r>
    </w:p>
    <w:p w:rsidR="00366F83" w:rsidRPr="00B67051" w:rsidRDefault="00366F83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Za górami, za lasami</w:t>
      </w:r>
    </w:p>
    <w:p w:rsidR="00366F83" w:rsidRPr="00B67051" w:rsidRDefault="00060B85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m</w:t>
      </w:r>
      <w:r w:rsidR="00366F83" w:rsidRPr="00B67051">
        <w:rPr>
          <w:rFonts w:ascii="Times New Roman" w:hAnsi="Times New Roman" w:cs="Times New Roman"/>
          <w:sz w:val="28"/>
          <w:szCs w:val="28"/>
        </w:rPr>
        <w:t>ieszkał Groszek z Fasolkami.</w:t>
      </w:r>
    </w:p>
    <w:p w:rsidR="00366F83" w:rsidRPr="00B67051" w:rsidRDefault="00366F83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 xml:space="preserve">Było mu tam bardzo miło, </w:t>
      </w:r>
    </w:p>
    <w:p w:rsidR="00366F83" w:rsidRPr="00B67051" w:rsidRDefault="00060B85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b</w:t>
      </w:r>
      <w:r w:rsidR="00366F83" w:rsidRPr="00B67051">
        <w:rPr>
          <w:rFonts w:ascii="Times New Roman" w:hAnsi="Times New Roman" w:cs="Times New Roman"/>
          <w:sz w:val="28"/>
          <w:szCs w:val="28"/>
        </w:rPr>
        <w:t>o słoneczko wciąż świeciło.</w:t>
      </w:r>
    </w:p>
    <w:p w:rsidR="00366F83" w:rsidRPr="00B67051" w:rsidRDefault="00366F83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Ciągle psocił, wciąż figlował,</w:t>
      </w:r>
    </w:p>
    <w:p w:rsidR="00366F83" w:rsidRPr="00B67051" w:rsidRDefault="00060B85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a</w:t>
      </w:r>
      <w:r w:rsidR="00366F83" w:rsidRPr="00B67051">
        <w:rPr>
          <w:rFonts w:ascii="Times New Roman" w:hAnsi="Times New Roman" w:cs="Times New Roman"/>
          <w:sz w:val="28"/>
          <w:szCs w:val="28"/>
        </w:rPr>
        <w:t>ż nareszcie gdzieś się schował.</w:t>
      </w:r>
    </w:p>
    <w:p w:rsidR="00366F83" w:rsidRPr="00B67051" w:rsidRDefault="00366F83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I tak myślał i tak dumał</w:t>
      </w:r>
    </w:p>
    <w:p w:rsidR="00366F83" w:rsidRPr="00B67051" w:rsidRDefault="00366F83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„Co bym zrobić dobrze umiał?”</w:t>
      </w:r>
    </w:p>
    <w:p w:rsidR="00366F83" w:rsidRPr="00B67051" w:rsidRDefault="00366F83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 xml:space="preserve">Wtedy wpadł na pomysł świetny, </w:t>
      </w:r>
    </w:p>
    <w:p w:rsidR="00366F83" w:rsidRPr="00B67051" w:rsidRDefault="00060B85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ż</w:t>
      </w:r>
      <w:r w:rsidR="00366F83" w:rsidRPr="00B67051">
        <w:rPr>
          <w:rFonts w:ascii="Times New Roman" w:hAnsi="Times New Roman" w:cs="Times New Roman"/>
          <w:sz w:val="28"/>
          <w:szCs w:val="28"/>
        </w:rPr>
        <w:t>eby zwiedzić kraj swój piękny.</w:t>
      </w:r>
    </w:p>
    <w:p w:rsidR="00366F83" w:rsidRPr="00B67051" w:rsidRDefault="00366F83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Długo, długo podróżował</w:t>
      </w:r>
    </w:p>
    <w:p w:rsidR="00366F83" w:rsidRPr="00B67051" w:rsidRDefault="00060B85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i</w:t>
      </w:r>
      <w:r w:rsidR="00366F83" w:rsidRPr="00B67051">
        <w:rPr>
          <w:rFonts w:ascii="Times New Roman" w:hAnsi="Times New Roman" w:cs="Times New Roman"/>
          <w:sz w:val="28"/>
          <w:szCs w:val="28"/>
        </w:rPr>
        <w:t xml:space="preserve"> prezenty też kupował.</w:t>
      </w:r>
    </w:p>
    <w:p w:rsidR="00366F83" w:rsidRPr="00B67051" w:rsidRDefault="00366F83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Kupił mamie, kupił tacie,</w:t>
      </w:r>
    </w:p>
    <w:p w:rsidR="00366F83" w:rsidRPr="00B67051" w:rsidRDefault="00060B85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n</w:t>
      </w:r>
      <w:r w:rsidR="00366F83" w:rsidRPr="00B67051">
        <w:rPr>
          <w:rFonts w:ascii="Times New Roman" w:hAnsi="Times New Roman" w:cs="Times New Roman"/>
          <w:sz w:val="28"/>
          <w:szCs w:val="28"/>
        </w:rPr>
        <w:t>ie zapomniał też o bracie.</w:t>
      </w:r>
    </w:p>
    <w:p w:rsidR="00366F83" w:rsidRPr="00B67051" w:rsidRDefault="00366F83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A i siostra coś dostała</w:t>
      </w:r>
    </w:p>
    <w:p w:rsidR="00366F83" w:rsidRPr="00B67051" w:rsidRDefault="00060B85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c</w:t>
      </w:r>
      <w:r w:rsidR="00366F83" w:rsidRPr="00B67051">
        <w:rPr>
          <w:rFonts w:ascii="Times New Roman" w:hAnsi="Times New Roman" w:cs="Times New Roman"/>
          <w:sz w:val="28"/>
          <w:szCs w:val="28"/>
        </w:rPr>
        <w:t>hociaż była bardzo mała.</w:t>
      </w:r>
    </w:p>
    <w:p w:rsidR="00366F83" w:rsidRPr="00B67051" w:rsidRDefault="00366F83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A Fasolki bardzo rade</w:t>
      </w:r>
    </w:p>
    <w:p w:rsidR="00366F83" w:rsidRPr="00B67051" w:rsidRDefault="00060B85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o</w:t>
      </w:r>
      <w:r w:rsidR="00366F83" w:rsidRPr="00B67051">
        <w:rPr>
          <w:rFonts w:ascii="Times New Roman" w:hAnsi="Times New Roman" w:cs="Times New Roman"/>
          <w:sz w:val="28"/>
          <w:szCs w:val="28"/>
        </w:rPr>
        <w:t>trzymały czekoladę.</w:t>
      </w:r>
    </w:p>
    <w:p w:rsidR="00366F83" w:rsidRPr="00B67051" w:rsidRDefault="00366F83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I o tobie nie zapomniał,</w:t>
      </w:r>
    </w:p>
    <w:p w:rsidR="00366F83" w:rsidRPr="00B67051" w:rsidRDefault="00060B85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z</w:t>
      </w:r>
      <w:r w:rsidR="00366F83" w:rsidRPr="00B67051">
        <w:rPr>
          <w:rFonts w:ascii="Times New Roman" w:hAnsi="Times New Roman" w:cs="Times New Roman"/>
          <w:sz w:val="28"/>
          <w:szCs w:val="28"/>
        </w:rPr>
        <w:t>ajrzyj w pudła, zrób zadania,</w:t>
      </w:r>
    </w:p>
    <w:p w:rsidR="00366F83" w:rsidRPr="00B67051" w:rsidRDefault="00060B85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a</w:t>
      </w:r>
      <w:r w:rsidR="00366F83" w:rsidRPr="00B67051">
        <w:rPr>
          <w:rFonts w:ascii="Times New Roman" w:hAnsi="Times New Roman" w:cs="Times New Roman"/>
          <w:sz w:val="28"/>
          <w:szCs w:val="28"/>
        </w:rPr>
        <w:t xml:space="preserve"> nagroda przyjdzie sama.</w:t>
      </w:r>
    </w:p>
    <w:p w:rsidR="00366F83" w:rsidRPr="00B67051" w:rsidRDefault="00060B85" w:rsidP="00B67051">
      <w:pPr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B67051">
        <w:rPr>
          <w:rFonts w:ascii="Times New Roman" w:hAnsi="Times New Roman" w:cs="Times New Roman"/>
          <w:sz w:val="28"/>
          <w:szCs w:val="28"/>
        </w:rPr>
        <w:t>Dziecko podchodzi do 4</w:t>
      </w:r>
      <w:r w:rsidR="00B67051" w:rsidRPr="00B67051">
        <w:rPr>
          <w:rFonts w:ascii="Times New Roman" w:hAnsi="Times New Roman" w:cs="Times New Roman"/>
          <w:sz w:val="28"/>
          <w:szCs w:val="28"/>
        </w:rPr>
        <w:t xml:space="preserve"> pudełeczek</w:t>
      </w:r>
      <w:r w:rsidR="00366F83" w:rsidRPr="00B67051">
        <w:rPr>
          <w:rFonts w:ascii="Times New Roman" w:hAnsi="Times New Roman" w:cs="Times New Roman"/>
          <w:sz w:val="28"/>
          <w:szCs w:val="28"/>
        </w:rPr>
        <w:t xml:space="preserve"> z zadaniami do wykonania.</w:t>
      </w:r>
    </w:p>
    <w:p w:rsidR="00B67051" w:rsidRDefault="00366F83" w:rsidP="00B670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b/>
          <w:sz w:val="28"/>
          <w:szCs w:val="28"/>
        </w:rPr>
        <w:t>Układanie obrazka z części:</w:t>
      </w:r>
      <w:r w:rsidRPr="00B67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F83" w:rsidRPr="00B67051" w:rsidRDefault="00366F83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i/>
          <w:sz w:val="28"/>
          <w:szCs w:val="28"/>
        </w:rPr>
        <w:t>Ułóż z kawałków obrazek, a dowiesz się, jaki kwiat widział Groszek najczęściej</w:t>
      </w:r>
      <w:r w:rsidR="003F64FC" w:rsidRPr="00B67051">
        <w:rPr>
          <w:rFonts w:ascii="Times New Roman" w:hAnsi="Times New Roman" w:cs="Times New Roman"/>
          <w:i/>
          <w:sz w:val="28"/>
          <w:szCs w:val="28"/>
        </w:rPr>
        <w:t>, podróżując po świecie</w:t>
      </w:r>
      <w:r w:rsidR="003F64FC" w:rsidRPr="00B67051">
        <w:rPr>
          <w:rFonts w:ascii="Times New Roman" w:hAnsi="Times New Roman" w:cs="Times New Roman"/>
          <w:sz w:val="28"/>
          <w:szCs w:val="28"/>
        </w:rPr>
        <w:t>.</w:t>
      </w:r>
      <w:r w:rsidR="001E06CF" w:rsidRPr="00B67051">
        <w:rPr>
          <w:rFonts w:ascii="Times New Roman" w:hAnsi="Times New Roman" w:cs="Times New Roman"/>
          <w:sz w:val="28"/>
          <w:szCs w:val="28"/>
        </w:rPr>
        <w:t xml:space="preserve"> </w:t>
      </w:r>
      <w:r w:rsidR="001E06CF" w:rsidRPr="00B67051">
        <w:rPr>
          <w:rFonts w:ascii="Times New Roman" w:hAnsi="Times New Roman" w:cs="Times New Roman"/>
          <w:b/>
          <w:color w:val="FF0000"/>
          <w:sz w:val="28"/>
          <w:szCs w:val="28"/>
        </w:rPr>
        <w:t>(Załącznik Nr 1)</w:t>
      </w:r>
      <w:r w:rsidR="003C35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C35B9">
        <w:rPr>
          <w:rFonts w:ascii="Times New Roman" w:hAnsi="Times New Roman" w:cs="Times New Roman"/>
          <w:sz w:val="28"/>
          <w:szCs w:val="28"/>
        </w:rPr>
        <w:t>R</w:t>
      </w:r>
      <w:r w:rsidR="003C35B9" w:rsidRPr="003C35B9">
        <w:rPr>
          <w:rFonts w:ascii="Times New Roman" w:hAnsi="Times New Roman" w:cs="Times New Roman"/>
          <w:sz w:val="28"/>
          <w:szCs w:val="28"/>
        </w:rPr>
        <w:t>odzic rozcina wcześniej obrazek, dziecko składa i nakleja na kartkę</w:t>
      </w:r>
      <w:r w:rsidR="003C35B9">
        <w:rPr>
          <w:rFonts w:ascii="Times New Roman" w:hAnsi="Times New Roman" w:cs="Times New Roman"/>
          <w:sz w:val="28"/>
          <w:szCs w:val="28"/>
        </w:rPr>
        <w:t xml:space="preserve"> </w:t>
      </w:r>
      <w:r w:rsidR="003C35B9" w:rsidRPr="003C35B9">
        <w:rPr>
          <w:rFonts w:ascii="Times New Roman" w:hAnsi="Times New Roman" w:cs="Times New Roman"/>
          <w:sz w:val="28"/>
          <w:szCs w:val="28"/>
        </w:rPr>
        <w:t>- może pokolorować.</w:t>
      </w:r>
    </w:p>
    <w:p w:rsidR="00B67051" w:rsidRDefault="003F64FC" w:rsidP="00B670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b/>
          <w:sz w:val="28"/>
          <w:szCs w:val="28"/>
        </w:rPr>
        <w:t>Kształtowanie stosunków przestrzennych:</w:t>
      </w:r>
      <w:r w:rsidRPr="00B67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960" w:rsidRPr="00B67051" w:rsidRDefault="003F64FC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i/>
          <w:sz w:val="28"/>
          <w:szCs w:val="28"/>
        </w:rPr>
        <w:t>Wędrując przez piękne miasta i wsie Groszek pod</w:t>
      </w:r>
      <w:r w:rsidR="001E06CF" w:rsidRPr="00B67051">
        <w:rPr>
          <w:rFonts w:ascii="Times New Roman" w:hAnsi="Times New Roman" w:cs="Times New Roman"/>
          <w:i/>
          <w:sz w:val="28"/>
          <w:szCs w:val="28"/>
        </w:rPr>
        <w:t>ziwiał otaczającą go przyrodę</w:t>
      </w:r>
      <w:r w:rsidR="001E06CF" w:rsidRPr="00B67051">
        <w:rPr>
          <w:rFonts w:ascii="Times New Roman" w:hAnsi="Times New Roman" w:cs="Times New Roman"/>
          <w:sz w:val="28"/>
          <w:szCs w:val="28"/>
        </w:rPr>
        <w:t xml:space="preserve">. </w:t>
      </w:r>
      <w:r w:rsidR="00B67051" w:rsidRPr="00B67051">
        <w:rPr>
          <w:rFonts w:ascii="Times New Roman" w:hAnsi="Times New Roman" w:cs="Times New Roman"/>
          <w:sz w:val="28"/>
          <w:szCs w:val="28"/>
        </w:rPr>
        <w:t>(</w:t>
      </w:r>
      <w:r w:rsidR="001E06CF" w:rsidRPr="00B67051">
        <w:rPr>
          <w:rFonts w:ascii="Times New Roman" w:hAnsi="Times New Roman" w:cs="Times New Roman"/>
          <w:b/>
          <w:color w:val="FF0000"/>
          <w:sz w:val="28"/>
          <w:szCs w:val="28"/>
        </w:rPr>
        <w:t>Załącznik Nr 2</w:t>
      </w:r>
      <w:r w:rsidR="001E06CF" w:rsidRPr="00B670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06CF" w:rsidRPr="00B67051">
        <w:rPr>
          <w:rFonts w:ascii="Times New Roman" w:hAnsi="Times New Roman" w:cs="Times New Roman"/>
          <w:sz w:val="28"/>
          <w:szCs w:val="28"/>
        </w:rPr>
        <w:t>– dziecko wycina obrazki i nakleja na kartkę według instrukcji słownej rodzica)</w:t>
      </w:r>
      <w:r w:rsidR="00B67051" w:rsidRPr="00B67051">
        <w:rPr>
          <w:rFonts w:ascii="Times New Roman" w:hAnsi="Times New Roman" w:cs="Times New Roman"/>
          <w:sz w:val="28"/>
          <w:szCs w:val="28"/>
        </w:rPr>
        <w:t>.</w:t>
      </w:r>
    </w:p>
    <w:p w:rsidR="003F64FC" w:rsidRPr="00B67051" w:rsidRDefault="00B67051" w:rsidP="00B67051">
      <w:pPr>
        <w:pStyle w:val="Akapitzlist"/>
        <w:ind w:firstLine="696"/>
        <w:rPr>
          <w:rFonts w:ascii="Times New Roman" w:hAnsi="Times New Roman" w:cs="Times New Roman"/>
          <w:i/>
          <w:sz w:val="28"/>
          <w:szCs w:val="28"/>
        </w:rPr>
      </w:pPr>
      <w:r w:rsidRPr="00B67051">
        <w:rPr>
          <w:rFonts w:ascii="Times New Roman" w:hAnsi="Times New Roman" w:cs="Times New Roman"/>
          <w:i/>
          <w:sz w:val="28"/>
          <w:szCs w:val="28"/>
        </w:rPr>
        <w:t>Groszek w</w:t>
      </w:r>
      <w:r w:rsidR="003F64FC" w:rsidRPr="00B67051">
        <w:rPr>
          <w:rFonts w:ascii="Times New Roman" w:hAnsi="Times New Roman" w:cs="Times New Roman"/>
          <w:i/>
          <w:sz w:val="28"/>
          <w:szCs w:val="28"/>
        </w:rPr>
        <w:t xml:space="preserve">idział dom, który stał po jego lewej stronie. Z prawej strony domu rosło ogromne drzewo. Na drzewie rosło jabłko. Pod drzewem zobaczył pięknego kwiatka, obok którego fruwał motylek. </w:t>
      </w:r>
      <w:r w:rsidR="00016362" w:rsidRPr="00B67051">
        <w:rPr>
          <w:rFonts w:ascii="Times New Roman" w:hAnsi="Times New Roman" w:cs="Times New Roman"/>
          <w:i/>
          <w:sz w:val="28"/>
          <w:szCs w:val="28"/>
        </w:rPr>
        <w:t xml:space="preserve">Nad domem świeciło słońce. Na dachu domu usiadł ptak. Nad drzewem znajdowała się niebieska chmurka.  </w:t>
      </w:r>
    </w:p>
    <w:p w:rsidR="00B67051" w:rsidRPr="00B67051" w:rsidRDefault="00016362" w:rsidP="00B670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b/>
          <w:sz w:val="28"/>
          <w:szCs w:val="28"/>
        </w:rPr>
        <w:t>Rozsypanka sylabowa:</w:t>
      </w:r>
      <w:r w:rsidRPr="00B67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051" w:rsidRPr="00B67051" w:rsidRDefault="00016362" w:rsidP="00B67051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B67051">
        <w:rPr>
          <w:rFonts w:ascii="Times New Roman" w:hAnsi="Times New Roman" w:cs="Times New Roman"/>
          <w:i/>
          <w:sz w:val="28"/>
          <w:szCs w:val="28"/>
        </w:rPr>
        <w:t>Zwiedzając kraj Groszek spotkał różne zwierzęta. Ułóż z sylab ich nazwy.</w:t>
      </w:r>
    </w:p>
    <w:p w:rsidR="00132960" w:rsidRPr="00B67051" w:rsidRDefault="00B67051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(Piszemy lub drukujemy dziecku sylaby z których składa wyrazy)</w:t>
      </w:r>
    </w:p>
    <w:p w:rsidR="00016362" w:rsidRPr="00B67051" w:rsidRDefault="00016362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Np.</w:t>
      </w:r>
      <w:r w:rsidR="00B67051">
        <w:rPr>
          <w:rFonts w:ascii="Times New Roman" w:hAnsi="Times New Roman" w:cs="Times New Roman"/>
          <w:sz w:val="28"/>
          <w:szCs w:val="28"/>
        </w:rPr>
        <w:t xml:space="preserve"> k</w:t>
      </w:r>
      <w:r w:rsidRPr="00B67051">
        <w:rPr>
          <w:rFonts w:ascii="Times New Roman" w:hAnsi="Times New Roman" w:cs="Times New Roman"/>
          <w:sz w:val="28"/>
          <w:szCs w:val="28"/>
        </w:rPr>
        <w:t>u-</w:t>
      </w:r>
      <w:proofErr w:type="spellStart"/>
      <w:r w:rsidRPr="00B67051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B67051">
        <w:rPr>
          <w:rFonts w:ascii="Times New Roman" w:hAnsi="Times New Roman" w:cs="Times New Roman"/>
          <w:sz w:val="28"/>
          <w:szCs w:val="28"/>
        </w:rPr>
        <w:t xml:space="preserve">, ko-za, ko-tek, </w:t>
      </w:r>
      <w:proofErr w:type="spellStart"/>
      <w:r w:rsidRPr="00B67051">
        <w:rPr>
          <w:rFonts w:ascii="Times New Roman" w:hAnsi="Times New Roman" w:cs="Times New Roman"/>
          <w:sz w:val="28"/>
          <w:szCs w:val="28"/>
        </w:rPr>
        <w:t>fo</w:t>
      </w:r>
      <w:proofErr w:type="spellEnd"/>
      <w:r w:rsidRPr="00B67051">
        <w:rPr>
          <w:rFonts w:ascii="Times New Roman" w:hAnsi="Times New Roman" w:cs="Times New Roman"/>
          <w:sz w:val="28"/>
          <w:szCs w:val="28"/>
        </w:rPr>
        <w:t>-ka (możemy do zabawy dołączyć różne obrazki zwierząt, wskazując na obrazek dziecko podaje nazwę i dzieli ją na sylaby, możemy również odwrócić tę zabawę, np. trzymamy w ręce obrazek, którego dziecko nie widzi, dzielimy na sylaby, a dziecko odgaduje rozwiązanie, potem sprawdza obrazek)</w:t>
      </w:r>
    </w:p>
    <w:p w:rsidR="00B67051" w:rsidRPr="00B67051" w:rsidRDefault="00016362" w:rsidP="00B670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67051">
        <w:rPr>
          <w:rFonts w:ascii="Times New Roman" w:hAnsi="Times New Roman" w:cs="Times New Roman"/>
          <w:b/>
          <w:i/>
          <w:sz w:val="28"/>
          <w:szCs w:val="28"/>
        </w:rPr>
        <w:t>Groszek był wielkim łakomczuchem.</w:t>
      </w:r>
      <w:r w:rsidRPr="00B670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16362" w:rsidRPr="00B67051" w:rsidRDefault="00016362" w:rsidP="00B67051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B67051">
        <w:rPr>
          <w:rFonts w:ascii="Times New Roman" w:hAnsi="Times New Roman" w:cs="Times New Roman"/>
          <w:i/>
          <w:sz w:val="28"/>
          <w:szCs w:val="28"/>
        </w:rPr>
        <w:t xml:space="preserve">W każdej </w:t>
      </w:r>
      <w:r w:rsidR="00D827AB" w:rsidRPr="00B67051">
        <w:rPr>
          <w:rFonts w:ascii="Times New Roman" w:hAnsi="Times New Roman" w:cs="Times New Roman"/>
          <w:i/>
          <w:sz w:val="28"/>
          <w:szCs w:val="28"/>
        </w:rPr>
        <w:t xml:space="preserve">miejscowości, do której zawitał, zjadł coś pysznego. </w:t>
      </w:r>
      <w:r w:rsidR="00B67051">
        <w:rPr>
          <w:rFonts w:ascii="Times New Roman" w:hAnsi="Times New Roman" w:cs="Times New Roman"/>
          <w:i/>
          <w:sz w:val="28"/>
          <w:szCs w:val="28"/>
        </w:rPr>
        <w:t>Pokoloruj obrazek według kodu</w:t>
      </w:r>
      <w:r w:rsidR="00D827AB" w:rsidRPr="00B67051">
        <w:rPr>
          <w:rFonts w:ascii="Times New Roman" w:hAnsi="Times New Roman" w:cs="Times New Roman"/>
          <w:i/>
          <w:sz w:val="28"/>
          <w:szCs w:val="28"/>
        </w:rPr>
        <w:t>, a dowiesz się, co jadł.</w:t>
      </w:r>
      <w:r w:rsidR="00B670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7051" w:rsidRPr="00B67051">
        <w:rPr>
          <w:rFonts w:ascii="Times New Roman" w:hAnsi="Times New Roman" w:cs="Times New Roman"/>
          <w:b/>
          <w:color w:val="FF0000"/>
          <w:sz w:val="28"/>
          <w:szCs w:val="28"/>
        </w:rPr>
        <w:t>(Załącznik Nr 3)</w:t>
      </w:r>
    </w:p>
    <w:p w:rsidR="002E57CF" w:rsidRDefault="00060B85" w:rsidP="00B670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b/>
          <w:sz w:val="28"/>
          <w:szCs w:val="28"/>
        </w:rPr>
        <w:t>Rozwiązane zostały wszystkie zadania!</w:t>
      </w:r>
      <w:r w:rsidRPr="00B67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B85" w:rsidRPr="00B67051" w:rsidRDefault="00060B85" w:rsidP="002E57C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 xml:space="preserve">Teraz prezent dla </w:t>
      </w:r>
      <w:r w:rsidR="002E57CF">
        <w:rPr>
          <w:rFonts w:ascii="Times New Roman" w:hAnsi="Times New Roman" w:cs="Times New Roman"/>
          <w:sz w:val="28"/>
          <w:szCs w:val="28"/>
        </w:rPr>
        <w:t>C</w:t>
      </w:r>
      <w:r w:rsidRPr="00B67051">
        <w:rPr>
          <w:rFonts w:ascii="Times New Roman" w:hAnsi="Times New Roman" w:cs="Times New Roman"/>
          <w:sz w:val="28"/>
          <w:szCs w:val="28"/>
        </w:rPr>
        <w:t xml:space="preserve">iebie od </w:t>
      </w:r>
      <w:proofErr w:type="spellStart"/>
      <w:r w:rsidRPr="00B67051">
        <w:rPr>
          <w:rFonts w:ascii="Times New Roman" w:hAnsi="Times New Roman" w:cs="Times New Roman"/>
          <w:sz w:val="28"/>
          <w:szCs w:val="28"/>
        </w:rPr>
        <w:t>Groszka</w:t>
      </w:r>
      <w:proofErr w:type="spellEnd"/>
      <w:r w:rsidRPr="00B67051">
        <w:rPr>
          <w:rFonts w:ascii="Times New Roman" w:hAnsi="Times New Roman" w:cs="Times New Roman"/>
          <w:sz w:val="28"/>
          <w:szCs w:val="28"/>
        </w:rPr>
        <w:t>.</w:t>
      </w:r>
    </w:p>
    <w:p w:rsidR="00060B85" w:rsidRPr="00B67051" w:rsidRDefault="00060B85" w:rsidP="00B6705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SMACZNEGO! (dziecko otrzymuje słodki upominek)</w:t>
      </w:r>
    </w:p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B67051" w:rsidRDefault="00B67051" w:rsidP="00B67051"/>
    <w:p w:rsidR="003C35B9" w:rsidRDefault="003C35B9" w:rsidP="00B67051"/>
    <w:p w:rsidR="00B67051" w:rsidRDefault="00B67051" w:rsidP="00B67051">
      <w:pPr>
        <w:jc w:val="center"/>
        <w:rPr>
          <w:rFonts w:ascii="Times New Roman" w:hAnsi="Times New Roman" w:cs="Times New Roman"/>
          <w:b/>
        </w:rPr>
      </w:pPr>
    </w:p>
    <w:p w:rsidR="00B67051" w:rsidRPr="00B67051" w:rsidRDefault="00B67051" w:rsidP="00B67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051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132960" w:rsidRDefault="002E57CF" w:rsidP="00B67051">
      <w:r>
        <w:rPr>
          <w:rFonts w:ascii="Arial" w:hAnsi="Arial" w:cs="Arial"/>
          <w:noProof/>
          <w:color w:val="2962FF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-329565</wp:posOffset>
            </wp:positionH>
            <wp:positionV relativeFrom="paragraph">
              <wp:posOffset>142875</wp:posOffset>
            </wp:positionV>
            <wp:extent cx="6510106" cy="8029131"/>
            <wp:effectExtent l="57150" t="57150" r="62230" b="48260"/>
            <wp:wrapNone/>
            <wp:docPr id="1" name="Obraz 1" descr="Wzór tatuażu z różą, kwiat malowanka relaksacyjn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zór tatuażu z różą, kwiat malowanka relaksacyjn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106" cy="8029131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3C35B9" w:rsidRDefault="003C35B9" w:rsidP="003C35B9"/>
    <w:p w:rsidR="002E57CF" w:rsidRDefault="002E57CF" w:rsidP="003C3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7CF" w:rsidRDefault="002E57CF" w:rsidP="003C3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5B9" w:rsidRPr="003C35B9" w:rsidRDefault="003C35B9" w:rsidP="003C3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5B9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132960" w:rsidRDefault="002E57CF" w:rsidP="00B67051">
      <w:bookmarkStart w:id="0" w:name="_GoBack"/>
      <w:r>
        <w:rPr>
          <w:rFonts w:ascii="Roboto" w:hAnsi="Roboto"/>
          <w:noProof/>
          <w:color w:val="2962FF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6101399" cy="9233535"/>
            <wp:effectExtent l="0" t="0" r="0" b="5715"/>
            <wp:wrapNone/>
            <wp:docPr id="2" name="Obraz 2" descr="Ćwiczenia wspomagające kształtowanie się u dzieci orientacji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Ćwiczenia wspomagające kształtowanie się u dzieci orientacji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399" cy="923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3C35B9" w:rsidRDefault="003C35B9" w:rsidP="00B67051"/>
    <w:p w:rsidR="003C35B9" w:rsidRDefault="003C35B9" w:rsidP="00B67051"/>
    <w:p w:rsidR="003C35B9" w:rsidRDefault="003C35B9" w:rsidP="00B67051"/>
    <w:p w:rsidR="003C35B9" w:rsidRDefault="003C35B9" w:rsidP="00B67051"/>
    <w:p w:rsidR="003C35B9" w:rsidRDefault="003C35B9" w:rsidP="00B67051"/>
    <w:p w:rsidR="003C35B9" w:rsidRDefault="003C35B9" w:rsidP="00B67051"/>
    <w:p w:rsidR="003C35B9" w:rsidRDefault="003C35B9" w:rsidP="00B67051"/>
    <w:p w:rsidR="003C35B9" w:rsidRDefault="003C35B9" w:rsidP="00B67051"/>
    <w:p w:rsidR="003C35B9" w:rsidRDefault="003C35B9" w:rsidP="00B67051"/>
    <w:p w:rsidR="003C35B9" w:rsidRDefault="003C35B9" w:rsidP="00B67051"/>
    <w:p w:rsidR="003C35B9" w:rsidRDefault="003C35B9" w:rsidP="00B67051"/>
    <w:p w:rsidR="003C35B9" w:rsidRPr="003C35B9" w:rsidRDefault="003C35B9" w:rsidP="003C3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5B9"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</w:p>
    <w:p w:rsidR="00132960" w:rsidRDefault="00132960" w:rsidP="00B67051"/>
    <w:p w:rsidR="00132960" w:rsidRDefault="003C35B9" w:rsidP="00B67051">
      <w:r>
        <w:rPr>
          <w:rFonts w:ascii="Roboto" w:hAnsi="Roboto"/>
          <w:noProof/>
          <w:color w:val="2962FF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-462915</wp:posOffset>
            </wp:positionH>
            <wp:positionV relativeFrom="paragraph">
              <wp:posOffset>276225</wp:posOffset>
            </wp:positionV>
            <wp:extent cx="6835921" cy="7667625"/>
            <wp:effectExtent l="0" t="0" r="3175" b="0"/>
            <wp:wrapNone/>
            <wp:docPr id="4" name="Obraz 4" descr="Obrazek z tortem - kolorowanie według instrukcji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ek z tortem - kolorowanie według instrukcji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18"/>
                    <a:stretch/>
                  </pic:blipFill>
                  <pic:spPr bwMode="auto">
                    <a:xfrm>
                      <a:off x="0" y="0"/>
                      <a:ext cx="6835921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960" w:rsidRDefault="00132960" w:rsidP="00B67051"/>
    <w:p w:rsidR="00132960" w:rsidRDefault="00132960" w:rsidP="00B67051"/>
    <w:p w:rsidR="00132960" w:rsidRDefault="00132960" w:rsidP="00B67051"/>
    <w:p w:rsidR="00132960" w:rsidRDefault="00132960" w:rsidP="00B67051"/>
    <w:p w:rsidR="00060B85" w:rsidRDefault="00060B85" w:rsidP="00B67051"/>
    <w:p w:rsidR="00060B85" w:rsidRDefault="00060B85" w:rsidP="00B67051"/>
    <w:p w:rsidR="00060B85" w:rsidRDefault="00060B85" w:rsidP="00B67051"/>
    <w:p w:rsidR="00060B85" w:rsidRDefault="00060B85" w:rsidP="00B67051"/>
    <w:p w:rsidR="00060B85" w:rsidRDefault="00060B85" w:rsidP="00B67051"/>
    <w:p w:rsidR="00060B85" w:rsidRDefault="00060B85" w:rsidP="00B67051"/>
    <w:p w:rsidR="00060B85" w:rsidRDefault="00060B85" w:rsidP="00B67051"/>
    <w:p w:rsidR="00060B85" w:rsidRDefault="00060B85" w:rsidP="00B67051"/>
    <w:p w:rsidR="00060B85" w:rsidRDefault="00060B85" w:rsidP="00B67051"/>
    <w:p w:rsidR="00060B85" w:rsidRDefault="00060B85" w:rsidP="00B67051"/>
    <w:p w:rsidR="00060B85" w:rsidRDefault="00060B85" w:rsidP="00B67051"/>
    <w:p w:rsidR="00060B85" w:rsidRDefault="00060B85" w:rsidP="00B67051"/>
    <w:p w:rsidR="00060B85" w:rsidRDefault="00060B85" w:rsidP="00B67051"/>
    <w:p w:rsidR="00060B85" w:rsidRDefault="00060B85" w:rsidP="00B67051"/>
    <w:p w:rsidR="00060B85" w:rsidRDefault="00060B85" w:rsidP="00B67051"/>
    <w:p w:rsidR="00060B85" w:rsidRDefault="00060B85" w:rsidP="00B67051"/>
    <w:p w:rsidR="00060B85" w:rsidRDefault="00060B85" w:rsidP="00B67051"/>
    <w:p w:rsidR="00060B85" w:rsidRDefault="00060B85" w:rsidP="00B67051"/>
    <w:p w:rsidR="00060B85" w:rsidRDefault="00060B85" w:rsidP="00B67051"/>
    <w:p w:rsidR="00060B85" w:rsidRDefault="00060B85" w:rsidP="00B67051"/>
    <w:p w:rsidR="00132960" w:rsidRDefault="00132960" w:rsidP="00B67051"/>
    <w:sectPr w:rsidR="00132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91082"/>
    <w:multiLevelType w:val="hybridMultilevel"/>
    <w:tmpl w:val="CEA6409E"/>
    <w:lvl w:ilvl="0" w:tplc="447468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F0"/>
    <w:rsid w:val="00016362"/>
    <w:rsid w:val="00060B85"/>
    <w:rsid w:val="00132960"/>
    <w:rsid w:val="001E06CF"/>
    <w:rsid w:val="002E57CF"/>
    <w:rsid w:val="00366F83"/>
    <w:rsid w:val="003C35B9"/>
    <w:rsid w:val="003F64FC"/>
    <w:rsid w:val="004A6946"/>
    <w:rsid w:val="009170AB"/>
    <w:rsid w:val="00B67051"/>
    <w:rsid w:val="00D827AB"/>
    <w:rsid w:val="00DA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7B83A-C7EB-47C3-B61D-32A25D19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://edukacja.naszaszkola.com.pl/?p%3D400&amp;psig=AOvVaw2kaOUC95V_v6vaHW7B9XE8&amp;ust=1585409864896000&amp;source=images&amp;cd=vfe&amp;ved=0CAIQjRxqFwoTCICd8JT-uugCFQAAAAAdAAAAABA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url?sa=i&amp;url=https://www.e-kolorowanki.eu/tatuaze/tatuaz-z-roza/&amp;psig=AOvVaw0wvDI7CAUVNc7un85qSQmp&amp;ust=1585409748988000&amp;source=images&amp;cd=vfe&amp;ved=0CAIQjRxqFwoTCOD0uNT9uugCFQAAAAAdAAAAABAJ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pl/url?sa=i&amp;url=https://www.e-kolorowanki.eu/kolorowanki-edukacyjne/pokoloruj-wedlug-numerow/kolorowanka28/&amp;psig=AOvVaw01yjnIHUVkd7MPgKGiXNFs&amp;ust=1585411882886000&amp;source=images&amp;cd=vfe&amp;ved=0CAIQjRxqFwoTCKjJzdOFu-gCFQAAAAAdAAAAABA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ACDD-F7CE-4BA7-AA5D-7D4C9A89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2020-03-27T14:49:00Z</dcterms:created>
  <dcterms:modified xsi:type="dcterms:W3CDTF">2020-03-27T16:50:00Z</dcterms:modified>
</cp:coreProperties>
</file>