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62" w:rsidRPr="007E6562" w:rsidRDefault="00B30EEC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 xml:space="preserve">   </w:t>
      </w:r>
      <w:r w:rsidR="007E6562" w:rsidRPr="007E65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>Eksperymenty dla dzieci: kolorowa mozaika</w:t>
      </w:r>
    </w:p>
    <w:p w:rsid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3901440" cy="2606040"/>
            <wp:effectExtent l="19050" t="0" r="3810" b="0"/>
            <wp:docPr id="1" name="Obraz 0" descr="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e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E656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celu wykonania tego doświadczenia niezbędne będą: talerz, barwnik do żywności, mleko, płyn do mycia naczyń oraz patyczek higieniczny. Zabawę zaczynamy od nalania mleka na talerzyk w takiej ilości, by mleko zakryło cale dno, ale by się nie wylewało. Następnie bierzemy barwniki do żywności i tworzymy z nich kolorowe plamki. Potem patyczek kosmetyczny moczymy w płynie i robimy na mleku piękną, wielobarwną mozaikę.</w:t>
      </w:r>
    </w:p>
    <w:p w:rsid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pl-PL"/>
        </w:rPr>
      </w:pP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  <w:r w:rsidRPr="007E65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>Eksperymenty dla dzieci: ciecz nienewtonowska</w:t>
      </w:r>
    </w:p>
    <w:p w:rsid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4267200" cy="2743200"/>
            <wp:effectExtent l="19050" t="0" r="0" b="0"/>
            <wp:docPr id="2" name="Obraz 1" descr="11-2015120916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0151209165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4" cy="274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E656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Czy możliwe jest, by złapać w dłonie wodę i zatrzymać na dłuższą chwilę? Poznajcie ciecz nienewtonowską, która stwarza świetnie możliwości zabawy i jest wręcz fascynująca w dotyku. Do wykonania tego eksperymentu potrzebne nam będą: pół szklanki wody, jedna szklanka mąki ziemniaczanej oraz barwnik </w:t>
      </w:r>
      <w:r w:rsidRPr="007E656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spożywczy (można go pominąć). Wszystkie składniki dokładnie mieszamy, do powstania "papki". Spróbujcie ją zagnieść - będzie jak plastelina. Jednak pozostawiona sama sobie staje się jak woda i przelewa się przez palce.</w:t>
      </w:r>
    </w:p>
    <w:p w:rsid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  <w:r w:rsidRPr="007E65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>Eksperymenty dla dzieci: eksperyment z wędrującą wodą</w:t>
      </w:r>
    </w:p>
    <w:p w:rsid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4146079" cy="2765424"/>
            <wp:effectExtent l="19050" t="0" r="6821" b="0"/>
            <wp:docPr id="3" name="Obraz 2" descr="eksperymenty-z-wodą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perymenty-z-wodą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823" cy="276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7E656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Eksperyment z wędrującą wodą spodoba się młodszym i starszym dzieciom, ale trzeba się uzbroić w małą dawkę cierpliwości. Należy przygotować sześć przezroczystych szklanek lub kubków podobnej wielkości. Co drugą szklankę wypełniamy wodą i dodajemy do niej barwnik (jeśli go nie macie, do barwienia wody można użyć kolorowej bibuły). Bibułę wkładamy do ciepłej wody, a do szklanych kubków wkładamy papierowe ręczniki, złożone w paski. Co się dzieje z wodą? Po upływie krótkiej chwili woda zacznie się przemieszczać, wypełniając puste pojemniki.</w:t>
      </w:r>
    </w:p>
    <w:p w:rsid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</w:pPr>
      <w:r w:rsidRPr="007E656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>Eksperymenty dla dzieci: naelektryzowany balon</w:t>
      </w:r>
    </w:p>
    <w:p w:rsid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7E6562" w:rsidRPr="007E6562" w:rsidRDefault="007E6562" w:rsidP="007E6562">
      <w:pPr>
        <w:spacing w:after="0" w:line="34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pl-PL"/>
        </w:rPr>
        <w:drawing>
          <wp:inline distT="0" distB="0" distL="0" distR="0">
            <wp:extent cx="3007179" cy="1684020"/>
            <wp:effectExtent l="19050" t="0" r="2721" b="0"/>
            <wp:docPr id="4" name="Obraz 3" descr="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179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2" w:rsidRPr="007E6562" w:rsidRDefault="007E6562" w:rsidP="007E6562">
      <w:pPr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7E656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To proste doświadczenie, które jest szybkie w wykonaniu, uczy i bawi, dając wiele radości. Do zabawy potrzebny jest balon, kilka skrawków gładkiej bibułki bądź innego cienkiego papieru (najlepiej podzielonego na drobne elementy) i wełniany sweter lub szalik. W doświadczeniu </w:t>
      </w:r>
      <w:hyperlink r:id="rId8" w:history="1">
        <w:r w:rsidRPr="007E6562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pl-PL"/>
          </w:rPr>
          <w:t>dziecko</w:t>
        </w:r>
      </w:hyperlink>
      <w:r w:rsidRPr="007E656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uczy się, że pocieranie balonem wełnianym szalikiem można przyciągnąć drobinki papieru. A jak potrze balonem włosy, to przyciągnie je do siebie</w:t>
      </w:r>
      <w:r w:rsidRPr="007E6562">
        <w:rPr>
          <w:rFonts w:ascii="Arial" w:eastAsia="Times New Roman" w:hAnsi="Arial" w:cs="Arial"/>
          <w:color w:val="222222"/>
          <w:lang w:eastAsia="pl-PL"/>
        </w:rPr>
        <w:t>.</w:t>
      </w:r>
    </w:p>
    <w:p w:rsidR="000D195B" w:rsidRDefault="000D195B"/>
    <w:p w:rsid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  <w:r w:rsidRPr="007E6562">
        <w:rPr>
          <w:color w:val="222222"/>
          <w:sz w:val="40"/>
          <w:szCs w:val="40"/>
        </w:rPr>
        <w:t>Eksperymenty dla dzieci: chmurka w butelce</w:t>
      </w:r>
    </w:p>
    <w:p w:rsid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</w:p>
    <w:p w:rsid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    </w:t>
      </w:r>
      <w:r>
        <w:rPr>
          <w:noProof/>
          <w:color w:val="222222"/>
          <w:sz w:val="40"/>
          <w:szCs w:val="40"/>
        </w:rPr>
        <w:drawing>
          <wp:inline distT="0" distB="0" distL="0" distR="0">
            <wp:extent cx="4619412" cy="2598420"/>
            <wp:effectExtent l="19050" t="0" r="0" b="0"/>
            <wp:docPr id="5" name="Obraz 4" descr="ch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u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270" cy="260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2" w:rsidRP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</w:p>
    <w:p w:rsidR="007E6562" w:rsidRPr="007E6562" w:rsidRDefault="007E6562" w:rsidP="007E656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7E6562">
        <w:rPr>
          <w:color w:val="222222"/>
          <w:sz w:val="28"/>
          <w:szCs w:val="28"/>
        </w:rPr>
        <w:t>Kolejne proste doświadczenie, które można wykonać niemal w każdych warunkach. Do przeprowadzenia eksperymentu potrzebne są:  butelki wykonane z przezroczystego plastiku, gorąca woda i kostki lodu. Plastikową butelkę należy wypełnić gorącą, ale nie wrzącą wodą. Odczekaj chwilę i wylej ostrożnie pół butelki. Następnie włóż kostkę lodu do otworu butelki. Co się wtedy wydarzy? Poniżej kostki lodu pojawi się mglista chmurka, czyli skroplona para wodna, a właściwie bardzo małe krople wody, będące już w stanie ciekłym. Sama para wodna jest bowiem niewidoczna i to warto wyjaśniać dzieciom.</w:t>
      </w:r>
    </w:p>
    <w:p w:rsidR="007E6562" w:rsidRPr="007E6562" w:rsidRDefault="007E6562" w:rsidP="007E656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</w:p>
    <w:p w:rsidR="007E6562" w:rsidRPr="007E6562" w:rsidRDefault="007E6562" w:rsidP="007E656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</w:p>
    <w:p w:rsid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  <w:r w:rsidRPr="007E6562">
        <w:rPr>
          <w:color w:val="222222"/>
          <w:sz w:val="40"/>
          <w:szCs w:val="40"/>
        </w:rPr>
        <w:t>Eksperymenty dla dzieci: samoczynnie napełniające się balony</w:t>
      </w:r>
    </w:p>
    <w:p w:rsidR="007E6562" w:rsidRP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  <w:r>
        <w:rPr>
          <w:color w:val="222222"/>
          <w:sz w:val="40"/>
          <w:szCs w:val="40"/>
        </w:rPr>
        <w:t xml:space="preserve">                         </w:t>
      </w:r>
      <w:r>
        <w:rPr>
          <w:noProof/>
          <w:color w:val="222222"/>
          <w:sz w:val="40"/>
          <w:szCs w:val="40"/>
        </w:rPr>
        <w:drawing>
          <wp:inline distT="0" distB="0" distL="0" distR="0">
            <wp:extent cx="2556510" cy="1539240"/>
            <wp:effectExtent l="19050" t="0" r="0" b="0"/>
            <wp:docPr id="6" name="Obraz 5" descr="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474" cy="15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62" w:rsidRPr="007E6562" w:rsidRDefault="007E6562" w:rsidP="007E656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7E6562">
        <w:rPr>
          <w:color w:val="222222"/>
          <w:sz w:val="28"/>
          <w:szCs w:val="28"/>
        </w:rPr>
        <w:lastRenderedPageBreak/>
        <w:t xml:space="preserve">Ten eksperyment to niestandardowy sposób na nadmuchanie </w:t>
      </w:r>
      <w:proofErr w:type="spellStart"/>
      <w:r w:rsidRPr="007E6562">
        <w:rPr>
          <w:color w:val="222222"/>
          <w:sz w:val="28"/>
          <w:szCs w:val="28"/>
        </w:rPr>
        <w:t>balona</w:t>
      </w:r>
      <w:proofErr w:type="spellEnd"/>
      <w:r w:rsidRPr="007E6562">
        <w:rPr>
          <w:color w:val="222222"/>
          <w:sz w:val="28"/>
          <w:szCs w:val="28"/>
        </w:rPr>
        <w:t>. Musimy przygotować przede wszystkim balony,  butelkę, sodę oczyszczoną i ocet winny. Poprzez lej</w:t>
      </w:r>
      <w:r w:rsidR="00B30EEC">
        <w:rPr>
          <w:color w:val="222222"/>
          <w:sz w:val="28"/>
          <w:szCs w:val="28"/>
        </w:rPr>
        <w:t xml:space="preserve">ek nasypujemy do pustego balonika  </w:t>
      </w:r>
      <w:r w:rsidRPr="007E6562">
        <w:rPr>
          <w:color w:val="222222"/>
          <w:sz w:val="28"/>
          <w:szCs w:val="28"/>
        </w:rPr>
        <w:t>niewielką ilość sody. Następnie bierzemy butelkę i nalewamy do niej octu winnego oraz barwnik. Ostatni kro</w:t>
      </w:r>
      <w:r w:rsidR="00B30EEC">
        <w:rPr>
          <w:color w:val="222222"/>
          <w:sz w:val="28"/>
          <w:szCs w:val="28"/>
        </w:rPr>
        <w:t xml:space="preserve">k to nałożenie na butelkę balonika </w:t>
      </w:r>
      <w:r w:rsidRPr="007E6562">
        <w:rPr>
          <w:color w:val="222222"/>
          <w:sz w:val="28"/>
          <w:szCs w:val="28"/>
        </w:rPr>
        <w:t xml:space="preserve"> i... czekamy, aż zacznie się napełniać.</w:t>
      </w:r>
    </w:p>
    <w:p w:rsidR="007E6562" w:rsidRDefault="007E6562" w:rsidP="007E6562">
      <w:pPr>
        <w:pStyle w:val="artparagraph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7E6562" w:rsidRDefault="007E6562" w:rsidP="007E6562">
      <w:pPr>
        <w:pStyle w:val="artparagraph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7E6562" w:rsidRPr="00B30EEC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40"/>
          <w:szCs w:val="40"/>
        </w:rPr>
      </w:pPr>
      <w:r w:rsidRPr="00B30EEC">
        <w:rPr>
          <w:color w:val="222222"/>
          <w:sz w:val="40"/>
          <w:szCs w:val="40"/>
        </w:rPr>
        <w:t>Eksperymenty dla dzieci: wyhoduj własną roślinkę</w:t>
      </w:r>
    </w:p>
    <w:p w:rsidR="007E6562" w:rsidRDefault="007E6562" w:rsidP="007E6562">
      <w:pPr>
        <w:pStyle w:val="Nagwek2"/>
        <w:spacing w:before="0" w:beforeAutospacing="0" w:after="0" w:afterAutospacing="0" w:line="348" w:lineRule="atLeast"/>
        <w:rPr>
          <w:color w:val="222222"/>
          <w:sz w:val="28"/>
          <w:szCs w:val="28"/>
        </w:rPr>
      </w:pPr>
    </w:p>
    <w:p w:rsidR="00B30EEC" w:rsidRDefault="00B30EEC" w:rsidP="007E6562">
      <w:pPr>
        <w:pStyle w:val="Nagwek2"/>
        <w:spacing w:before="0" w:beforeAutospacing="0" w:after="0" w:afterAutospacing="0" w:line="348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2548890" cy="1783080"/>
            <wp:effectExtent l="19050" t="0" r="3810" b="0"/>
            <wp:docPr id="7" name="Obraz 6" descr="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EC" w:rsidRPr="00B30EEC" w:rsidRDefault="00B30EEC" w:rsidP="007E6562">
      <w:pPr>
        <w:pStyle w:val="Nagwek2"/>
        <w:spacing w:before="0" w:beforeAutospacing="0" w:after="0" w:afterAutospacing="0" w:line="348" w:lineRule="atLeast"/>
        <w:rPr>
          <w:color w:val="222222"/>
          <w:sz w:val="28"/>
          <w:szCs w:val="28"/>
        </w:rPr>
      </w:pPr>
    </w:p>
    <w:p w:rsidR="007E6562" w:rsidRPr="00B30EEC" w:rsidRDefault="007E6562" w:rsidP="007E6562">
      <w:pPr>
        <w:pStyle w:val="artparagraph"/>
        <w:spacing w:before="0" w:beforeAutospacing="0" w:after="0" w:afterAutospacing="0"/>
        <w:rPr>
          <w:color w:val="222222"/>
          <w:sz w:val="28"/>
          <w:szCs w:val="28"/>
        </w:rPr>
      </w:pPr>
      <w:r w:rsidRPr="00B30EEC">
        <w:rPr>
          <w:color w:val="222222"/>
          <w:sz w:val="28"/>
          <w:szCs w:val="28"/>
        </w:rPr>
        <w:t>Bardzo znany i lubiany eksperyment, który uwielbiają dzieci w każdym wieku. Choć nie jest spektakularny w fazie wykonawczej i wymaga trochę cierpliwości, a także wytrwałości, to można dzięki niemu zaobserwować ciekawy proces rozwoju. W doświadczeniu tym mamy okazję zaobserwować, jak rozkwita zasadzona roślina. Do doświadczenia "od nasionka do rośliny: potrzebujemy nasion (najlepiej rzeżuchy), trochę waty, wodę, podstawkę pod doniczkę (kubek po jogurcie będzie w sam raz). Wkładamy watę na dno podstawki. Całość zalewamy wodą tak, by woda się nie wylewała, zaś wata była odpowiednio nasączona. Na wilgotna powierzchnię z watowego dna rozsypujemy nasiona rzeżuchy. "Doniczkę" najlepiej postawić na parapecie, by </w:t>
      </w:r>
      <w:hyperlink r:id="rId12" w:history="1">
        <w:r w:rsidRPr="00B30EEC">
          <w:rPr>
            <w:rStyle w:val="Hipercze"/>
            <w:color w:val="222222"/>
            <w:sz w:val="28"/>
            <w:szCs w:val="28"/>
            <w:u w:val="none"/>
          </w:rPr>
          <w:t>codziennie</w:t>
        </w:r>
      </w:hyperlink>
      <w:r w:rsidRPr="00B30EEC">
        <w:rPr>
          <w:color w:val="222222"/>
          <w:sz w:val="28"/>
          <w:szCs w:val="28"/>
        </w:rPr>
        <w:t> podziwiać zachodzące zmiany - jak pęcznieją i kiełkują nasiona, jak rosną i jak zaczynają pojawiać się pierwsze listki. Po upływie około 10 -12 dni wyhodowana rzeżucha nadaje się do spożycia.</w:t>
      </w:r>
    </w:p>
    <w:p w:rsidR="007E6562" w:rsidRDefault="007E6562"/>
    <w:p w:rsidR="00B30EEC" w:rsidRDefault="00B30EEC"/>
    <w:p w:rsidR="00B30EEC" w:rsidRDefault="00B30E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Polecamy linki do doświadczeń chemicznych </w:t>
      </w:r>
    </w:p>
    <w:p w:rsidR="00B30EEC" w:rsidRDefault="00B30EEC">
      <w:hyperlink r:id="rId13" w:history="1">
        <w:r>
          <w:rPr>
            <w:rStyle w:val="Hipercze"/>
          </w:rPr>
          <w:t>https://www.youtube.com/watch?v=MfCoSQRMgfk</w:t>
        </w:r>
      </w:hyperlink>
    </w:p>
    <w:p w:rsidR="00B30EEC" w:rsidRDefault="00B30EEC">
      <w:hyperlink r:id="rId14" w:history="1">
        <w:r>
          <w:rPr>
            <w:rStyle w:val="Hipercze"/>
          </w:rPr>
          <w:t>https://www.youtube.com/watch?v=W97JyNzzQHQ</w:t>
        </w:r>
      </w:hyperlink>
    </w:p>
    <w:p w:rsidR="00B30EEC" w:rsidRPr="00B30EEC" w:rsidRDefault="00B30EEC">
      <w:pPr>
        <w:rPr>
          <w:rFonts w:ascii="Times New Roman" w:hAnsi="Times New Roman" w:cs="Times New Roman"/>
          <w:sz w:val="40"/>
          <w:szCs w:val="40"/>
        </w:rPr>
      </w:pPr>
      <w:hyperlink r:id="rId15" w:history="1">
        <w:r>
          <w:rPr>
            <w:rStyle w:val="Hipercze"/>
          </w:rPr>
          <w:t>https://www.youtube.com/watch?v=CCxbI1qRsWY</w:t>
        </w:r>
      </w:hyperlink>
    </w:p>
    <w:p w:rsidR="007E6562" w:rsidRDefault="007E6562"/>
    <w:sectPr w:rsidR="007E6562" w:rsidSect="007E65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562"/>
    <w:rsid w:val="000D195B"/>
    <w:rsid w:val="004C7E54"/>
    <w:rsid w:val="004F7CA4"/>
    <w:rsid w:val="007E6562"/>
    <w:rsid w:val="0098662B"/>
    <w:rsid w:val="00B30EE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2">
    <w:name w:val="heading 2"/>
    <w:basedOn w:val="Normalny"/>
    <w:link w:val="Nagwek2Znak"/>
    <w:uiPriority w:val="9"/>
    <w:qFormat/>
    <w:rsid w:val="007E6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5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7E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65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ziecko.pl/edziecko/0,0.html" TargetMode="External"/><Relationship Id="rId13" Type="http://schemas.openxmlformats.org/officeDocument/2006/relationships/hyperlink" Target="https://www.youtube.com/watch?v=MfCoSQRMgf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avanti24.pl/Magazyn/1,150458,21977383,praktyczne-stylizacje-na-co-dzien-2017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CCxbI1qRsWY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W97JyNzzQ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2020-03-24T18:51:00Z</dcterms:created>
  <dcterms:modified xsi:type="dcterms:W3CDTF">2020-03-24T19:10:00Z</dcterms:modified>
</cp:coreProperties>
</file>