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62" w:rsidRPr="00781D62" w:rsidRDefault="00781D62" w:rsidP="00781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D6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Doświadczenia z powietrzem – „Powietrze wokół nas</w:t>
      </w:r>
      <w:r w:rsidRPr="00781D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781D62" w:rsidRPr="00781D62" w:rsidRDefault="00781D62" w:rsidP="00781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D62">
        <w:rPr>
          <w:rFonts w:ascii="Times New Roman" w:eastAsia="Times New Roman" w:hAnsi="Times New Roman" w:cs="Times New Roman"/>
          <w:sz w:val="28"/>
          <w:szCs w:val="28"/>
          <w:lang w:eastAsia="pl-PL"/>
        </w:rPr>
        <w:t>Prosimy  dzieci  o  uwagę i proponujemy kilka małych doświadczeń:</w:t>
      </w:r>
    </w:p>
    <w:p w:rsidR="00781D62" w:rsidRPr="00781D62" w:rsidRDefault="00781D62" w:rsidP="00781D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D62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 oddychają  głęboko,  nabierają  powietrza i zatrzymują w płucach... następnie wypuszczają.   Wniosek – powietrze jest potrzebne do oddychania.</w:t>
      </w:r>
    </w:p>
    <w:p w:rsidR="00781D62" w:rsidRPr="00781D62" w:rsidRDefault="00781D62" w:rsidP="00781D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D62">
        <w:rPr>
          <w:rFonts w:ascii="Times New Roman" w:eastAsia="Times New Roman" w:hAnsi="Times New Roman" w:cs="Times New Roman"/>
          <w:sz w:val="28"/>
          <w:szCs w:val="28"/>
          <w:lang w:eastAsia="pl-PL"/>
        </w:rPr>
        <w:t>Wciągamy powietrze do strzykawki, a następnie wypuszczamy  je  do  szklanki  pełnej  wody...  powietrze „</w:t>
      </w:r>
      <w:proofErr w:type="spellStart"/>
      <w:r w:rsidRPr="00781D62">
        <w:rPr>
          <w:rFonts w:ascii="Times New Roman" w:eastAsia="Times New Roman" w:hAnsi="Times New Roman" w:cs="Times New Roman"/>
          <w:sz w:val="28"/>
          <w:szCs w:val="28"/>
          <w:lang w:eastAsia="pl-PL"/>
        </w:rPr>
        <w:t>bąbelkuje</w:t>
      </w:r>
      <w:proofErr w:type="spellEnd"/>
      <w:r w:rsidRPr="00781D62">
        <w:rPr>
          <w:rFonts w:ascii="Times New Roman" w:eastAsia="Times New Roman" w:hAnsi="Times New Roman" w:cs="Times New Roman"/>
          <w:sz w:val="28"/>
          <w:szCs w:val="28"/>
          <w:lang w:eastAsia="pl-PL"/>
        </w:rPr>
        <w:t>” w wodzie.   Wniosek – powietrze jest niewidocznym gazem.</w:t>
      </w:r>
    </w:p>
    <w:p w:rsidR="00781D62" w:rsidRPr="00781D62" w:rsidRDefault="00781D62" w:rsidP="00781D6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D62">
        <w:rPr>
          <w:rFonts w:ascii="Times New Roman" w:eastAsia="Times New Roman" w:hAnsi="Times New Roman" w:cs="Times New Roman"/>
          <w:sz w:val="28"/>
          <w:szCs w:val="28"/>
          <w:lang w:eastAsia="pl-PL"/>
        </w:rPr>
        <w:t>Gdzie znajduje się powietrze? piłka, koło do pływania, dętka od roweru...  Powietrze jest wszędzie – wypełnia całą powierzchnię wokół nas. Jest w roślinach, w wodzie, w ziemi. Otacza naszą kulę ziemską i ta warstwa nazywa się "atmosferą". A jakie jest powietrze? - jest niewidoczne, bezwonne, nie możemy go posmakować i dlatego często zapominamy, że ono istnieje.</w:t>
      </w:r>
    </w:p>
    <w:p w:rsidR="00781D62" w:rsidRPr="00781D62" w:rsidRDefault="00781D62" w:rsidP="00781D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D62">
        <w:rPr>
          <w:rFonts w:ascii="Times New Roman" w:eastAsia="Times New Roman" w:hAnsi="Times New Roman" w:cs="Times New Roman"/>
          <w:sz w:val="28"/>
          <w:szCs w:val="28"/>
          <w:lang w:eastAsia="pl-PL"/>
        </w:rPr>
        <w:t>Eksperymenty z powietrzem - Jak znaleźć powietrze?</w:t>
      </w:r>
    </w:p>
    <w:p w:rsidR="00781D62" w:rsidRPr="00781D62" w:rsidRDefault="00781D62" w:rsidP="00781D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Pr="00781D62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https://www.youtube.com/watch?v=Xgcf_IbiVjU</w:t>
        </w:r>
      </w:hyperlink>
    </w:p>
    <w:p w:rsidR="00781D62" w:rsidRPr="00781D62" w:rsidRDefault="00781D62" w:rsidP="00781D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D62">
        <w:rPr>
          <w:rFonts w:ascii="Times New Roman" w:eastAsia="Times New Roman" w:hAnsi="Times New Roman" w:cs="Times New Roman"/>
          <w:sz w:val="28"/>
          <w:szCs w:val="28"/>
          <w:lang w:eastAsia="pl-PL"/>
        </w:rPr>
        <w:t>Eksperymenty dla dzieci. POMPUJEMY BALON!</w:t>
      </w:r>
    </w:p>
    <w:p w:rsidR="00781D62" w:rsidRPr="00781D62" w:rsidRDefault="00781D62" w:rsidP="00781D62">
      <w:pPr>
        <w:spacing w:before="100" w:beforeAutospacing="1" w:after="100" w:afterAutospacing="1" w:line="24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Pr="00781D62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https://www.youtube.com/watch?v=mQEVLe_1gIs</w:t>
        </w:r>
      </w:hyperlink>
    </w:p>
    <w:p w:rsidR="00781D62" w:rsidRPr="00781D62" w:rsidRDefault="00781D62" w:rsidP="00781D6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D62">
        <w:rPr>
          <w:rFonts w:ascii="Times New Roman" w:eastAsia="Times New Roman" w:hAnsi="Times New Roman" w:cs="Times New Roman"/>
          <w:sz w:val="28"/>
          <w:szCs w:val="28"/>
          <w:lang w:eastAsia="pl-PL"/>
        </w:rPr>
        <w:t>Powietrze  wydmuchiwane  przez  suszarkę  przenosi zapach perfum. Wniosek – powietrze jest nośnikiem aromatów.</w:t>
      </w:r>
    </w:p>
    <w:p w:rsidR="00781D62" w:rsidRPr="00781D62" w:rsidRDefault="00781D62" w:rsidP="00781D6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D62">
        <w:rPr>
          <w:rFonts w:ascii="Times New Roman" w:eastAsia="Times New Roman" w:hAnsi="Times New Roman" w:cs="Times New Roman"/>
          <w:sz w:val="28"/>
          <w:szCs w:val="28"/>
          <w:lang w:eastAsia="pl-PL"/>
        </w:rPr>
        <w:t>Na wilgotnym gaziku trzymanym nad świeczką zbiera się sadza.   Wniosek – filtry oczyszczają powietrze.</w:t>
      </w:r>
    </w:p>
    <w:p w:rsidR="00781D62" w:rsidRPr="00781D62" w:rsidRDefault="00781D62" w:rsidP="00781D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D62">
        <w:rPr>
          <w:rFonts w:ascii="Times New Roman" w:hAnsi="Times New Roman" w:cs="Times New Roman"/>
          <w:sz w:val="28"/>
          <w:szCs w:val="28"/>
        </w:rPr>
        <w:t>Do czego jest potrzebne powietrze? (wypowiedzi dzieci np. oddychania, spalania – doświadczenie ze świecami. Zapalamy dwie świeczki. podgrzewacze, jedną z nich przykrywamy słoikiem. Po pewnym czasie przykryta świeca gaśnie. W pokoju rozchodzi się specyficzny zapach – trzeba się powachlować.</w:t>
      </w:r>
    </w:p>
    <w:p w:rsidR="00781D62" w:rsidRPr="00781D62" w:rsidRDefault="00781D62" w:rsidP="00781D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D62">
        <w:rPr>
          <w:rFonts w:ascii="Times New Roman" w:hAnsi="Times New Roman" w:cs="Times New Roman"/>
          <w:sz w:val="28"/>
          <w:szCs w:val="28"/>
        </w:rPr>
        <w:t>Z kolorowego papieru dzieci składają wachlarzyki i wachlują się:</w:t>
      </w:r>
    </w:p>
    <w:p w:rsidR="00781D62" w:rsidRPr="00781D62" w:rsidRDefault="00781D62" w:rsidP="00781D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D62">
        <w:rPr>
          <w:rFonts w:ascii="Times New Roman" w:hAnsi="Times New Roman" w:cs="Times New Roman"/>
          <w:sz w:val="28"/>
          <w:szCs w:val="28"/>
        </w:rPr>
        <w:t>Co zrobiłyście? ( wiatr)</w:t>
      </w:r>
    </w:p>
    <w:p w:rsidR="00781D62" w:rsidRPr="00781D62" w:rsidRDefault="00781D62" w:rsidP="00781D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D62">
        <w:rPr>
          <w:rFonts w:ascii="Times New Roman" w:hAnsi="Times New Roman" w:cs="Times New Roman"/>
          <w:sz w:val="28"/>
          <w:szCs w:val="28"/>
        </w:rPr>
        <w:t>Jak powstał? ( to ruch powietrza)</w:t>
      </w:r>
    </w:p>
    <w:p w:rsidR="00781D62" w:rsidRPr="00781D62" w:rsidRDefault="00781D62" w:rsidP="00781D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D62">
        <w:rPr>
          <w:rFonts w:ascii="Times New Roman" w:hAnsi="Times New Roman" w:cs="Times New Roman"/>
          <w:sz w:val="28"/>
          <w:szCs w:val="28"/>
        </w:rPr>
        <w:t>Co robi wiatr? (suszy bieliznę, kałuże, porusza żagle ...)</w:t>
      </w:r>
    </w:p>
    <w:p w:rsidR="000D195B" w:rsidRPr="00781D62" w:rsidRDefault="000D195B">
      <w:pPr>
        <w:rPr>
          <w:rFonts w:ascii="Times New Roman" w:hAnsi="Times New Roman" w:cs="Times New Roman"/>
          <w:sz w:val="28"/>
          <w:szCs w:val="28"/>
        </w:rPr>
      </w:pPr>
    </w:p>
    <w:sectPr w:rsidR="000D195B" w:rsidRPr="00781D62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036"/>
    <w:multiLevelType w:val="hybridMultilevel"/>
    <w:tmpl w:val="3128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136AC6"/>
    <w:multiLevelType w:val="hybridMultilevel"/>
    <w:tmpl w:val="0A2A6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F66E9A"/>
    <w:multiLevelType w:val="hybridMultilevel"/>
    <w:tmpl w:val="D370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697F03"/>
    <w:multiLevelType w:val="hybridMultilevel"/>
    <w:tmpl w:val="894A7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D62"/>
    <w:rsid w:val="000D195B"/>
    <w:rsid w:val="004F7CA4"/>
    <w:rsid w:val="006B7E29"/>
    <w:rsid w:val="00781D62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D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D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D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QEVLe_1gIs" TargetMode="External"/><Relationship Id="rId5" Type="http://schemas.openxmlformats.org/officeDocument/2006/relationships/hyperlink" Target="https://www.youtube.com/watch?v=Xgcf_IbiV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2020-04-22T15:28:00Z</dcterms:created>
  <dcterms:modified xsi:type="dcterms:W3CDTF">2020-04-22T15:31:00Z</dcterms:modified>
</cp:coreProperties>
</file>